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F2A9" w14:textId="612709A0" w:rsidR="00FD0B5C" w:rsidRDefault="00072635" w:rsidP="00A8679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7263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932E28C" wp14:editId="1783CFA8">
            <wp:extent cx="7021195" cy="9654143"/>
            <wp:effectExtent l="0" t="0" r="0" b="0"/>
            <wp:docPr id="1" name="Рисунок 1" descr="C:\Users\Пользователь\Desktop\для публмикации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03F909" w14:textId="77777777"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</w:t>
      </w:r>
    </w:p>
    <w:p w14:paraId="4B75BE96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14:paraId="7F1D651E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5BD2DEE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597CB04" w14:textId="77777777"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…………….4</w:t>
      </w:r>
    </w:p>
    <w:p w14:paraId="0B544434" w14:textId="77777777" w:rsidR="000E1264" w:rsidRPr="00547683" w:rsidRDefault="004666FB" w:rsidP="00547683">
      <w:pPr>
        <w:rPr>
          <w:sz w:val="24"/>
          <w:szCs w:val="24"/>
        </w:rPr>
      </w:pPr>
      <w:r w:rsidRPr="004016B4"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</w:t>
      </w:r>
      <w:r w:rsidRPr="00547683">
        <w:rPr>
          <w:rFonts w:eastAsia="Times New Roman"/>
          <w:sz w:val="24"/>
          <w:szCs w:val="24"/>
        </w:rPr>
        <w:t>……………………………………</w:t>
      </w:r>
      <w:r w:rsidR="00A8760C">
        <w:rPr>
          <w:rFonts w:eastAsia="Times New Roman"/>
          <w:sz w:val="24"/>
          <w:szCs w:val="24"/>
        </w:rPr>
        <w:t>…………………………………….</w:t>
      </w:r>
      <w:r w:rsidRPr="00547683">
        <w:rPr>
          <w:rFonts w:eastAsia="Times New Roman"/>
          <w:sz w:val="24"/>
          <w:szCs w:val="24"/>
        </w:rPr>
        <w:t>…</w:t>
      </w:r>
      <w:r w:rsidR="00892DA3" w:rsidRPr="00547683">
        <w:rPr>
          <w:rFonts w:eastAsia="Times New Roman"/>
          <w:sz w:val="24"/>
          <w:szCs w:val="24"/>
        </w:rPr>
        <w:t>……..</w:t>
      </w:r>
      <w:r w:rsidR="00A8760C">
        <w:rPr>
          <w:rFonts w:eastAsia="Times New Roman"/>
          <w:sz w:val="24"/>
          <w:szCs w:val="24"/>
        </w:rPr>
        <w:t>5</w:t>
      </w:r>
    </w:p>
    <w:p w14:paraId="3AC93A02" w14:textId="77777777" w:rsidR="004666FB" w:rsidRDefault="004666FB" w:rsidP="00A8760C">
      <w:pPr>
        <w:tabs>
          <w:tab w:val="right" w:pos="11057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 xml:space="preserve"> …………14</w:t>
      </w:r>
    </w:p>
    <w:p w14:paraId="54C344A1" w14:textId="77777777"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………….19</w:t>
      </w:r>
    </w:p>
    <w:p w14:paraId="622CAF86" w14:textId="77777777"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7569C1E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………..21</w:t>
      </w:r>
    </w:p>
    <w:p w14:paraId="00B00F15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в подготовительной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…….21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F467B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…………22</w:t>
      </w:r>
    </w:p>
    <w:p w14:paraId="7F7FE32D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683B42E3" w14:textId="77777777"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4481DCF3" w14:textId="77777777"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 xml:space="preserve">Модель организации совместной деятельности 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>воспитателя с воспитанниками  МБДОУ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……..28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631FD" w14:textId="77777777"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19B89D57" w14:textId="77777777"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5A78D1B2" w14:textId="77777777"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 НОД……………………………………………………………………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.31</w:t>
      </w:r>
    </w:p>
    <w:p w14:paraId="68117141" w14:textId="77777777"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0032B16B" w14:textId="77777777"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предметно-пространственной  среды…………………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35</w:t>
      </w:r>
    </w:p>
    <w:p w14:paraId="33CD1171" w14:textId="77777777"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образовательного процесса………………………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5D22DF09" w14:textId="77777777" w:rsidR="00DA32F3" w:rsidRDefault="00DA32F3"/>
    <w:p w14:paraId="1DD35355" w14:textId="77777777" w:rsidR="00A86790" w:rsidRDefault="00A86790"/>
    <w:p w14:paraId="4F30AF68" w14:textId="77777777" w:rsidR="00A86790" w:rsidRDefault="00A86790"/>
    <w:p w14:paraId="19C60638" w14:textId="77777777" w:rsidR="00A86790" w:rsidRDefault="00A86790"/>
    <w:p w14:paraId="5CE95939" w14:textId="77777777" w:rsidR="00A86790" w:rsidRDefault="00A86790"/>
    <w:p w14:paraId="7F10D976" w14:textId="77777777" w:rsidR="00A86790" w:rsidRDefault="00A86790"/>
    <w:p w14:paraId="44738A70" w14:textId="77777777" w:rsidR="00A86790" w:rsidRDefault="00A86790"/>
    <w:p w14:paraId="1F92CD38" w14:textId="77777777" w:rsidR="0029054C" w:rsidRDefault="0029054C"/>
    <w:p w14:paraId="5DD7B1B6" w14:textId="77777777" w:rsidR="004A7380" w:rsidRDefault="004A7380"/>
    <w:p w14:paraId="36C98130" w14:textId="77777777" w:rsidR="0029054C" w:rsidRDefault="0029054C"/>
    <w:p w14:paraId="6B6DE1C1" w14:textId="77777777" w:rsidR="00A02AF4" w:rsidRDefault="00A02AF4"/>
    <w:p w14:paraId="717AA8B7" w14:textId="77777777"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14:paraId="09A75B36" w14:textId="77777777"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462DB4A" w14:textId="05C574C1" w:rsidR="003A0E9F" w:rsidRPr="00525DE5" w:rsidRDefault="00795D75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Настоящая рабочая пр</w:t>
      </w:r>
      <w:r w:rsidR="00437CE7">
        <w:rPr>
          <w:rFonts w:ascii="Times New Roman" w:hAnsi="Times New Roman"/>
          <w:sz w:val="24"/>
          <w:szCs w:val="24"/>
        </w:rPr>
        <w:t xml:space="preserve">ограмма </w:t>
      </w:r>
      <w:r w:rsidR="001609A3">
        <w:rPr>
          <w:rFonts w:ascii="Times New Roman" w:hAnsi="Times New Roman"/>
          <w:sz w:val="24"/>
          <w:szCs w:val="24"/>
        </w:rPr>
        <w:t>во 2 гру</w:t>
      </w:r>
      <w:r w:rsidR="004B77B8">
        <w:rPr>
          <w:rFonts w:ascii="Times New Roman" w:hAnsi="Times New Roman"/>
          <w:sz w:val="24"/>
          <w:szCs w:val="24"/>
        </w:rPr>
        <w:t xml:space="preserve">ппе раннего возраста  </w:t>
      </w:r>
      <w:r w:rsidRPr="00525DE5">
        <w:rPr>
          <w:rFonts w:ascii="Times New Roman" w:hAnsi="Times New Roman"/>
          <w:sz w:val="24"/>
          <w:szCs w:val="24"/>
        </w:rPr>
        <w:t xml:space="preserve">, </w:t>
      </w:r>
      <w:r w:rsidRPr="00525DE5">
        <w:rPr>
          <w:rFonts w:ascii="Times New Roman" w:eastAsia="Times New Roman" w:hAnsi="Times New Roman"/>
          <w:sz w:val="24"/>
          <w:szCs w:val="24"/>
        </w:rPr>
        <w:t>разработана воспитателем МБДОУ детского сада КВ №4 «Сказ</w:t>
      </w:r>
      <w:r w:rsidR="001609A3">
        <w:rPr>
          <w:rFonts w:ascii="Times New Roman" w:eastAsia="Times New Roman" w:hAnsi="Times New Roman"/>
          <w:sz w:val="24"/>
          <w:szCs w:val="24"/>
        </w:rPr>
        <w:t>ка»</w:t>
      </w:r>
      <w:r w:rsidR="00D74B11">
        <w:rPr>
          <w:rFonts w:ascii="Times New Roman" w:eastAsia="Times New Roman" w:hAnsi="Times New Roman"/>
          <w:sz w:val="24"/>
          <w:szCs w:val="24"/>
        </w:rPr>
        <w:t xml:space="preserve"> </w:t>
      </w:r>
      <w:r w:rsidR="00327EDE">
        <w:rPr>
          <w:rFonts w:ascii="Times New Roman" w:eastAsia="Times New Roman" w:hAnsi="Times New Roman"/>
          <w:sz w:val="24"/>
          <w:szCs w:val="24"/>
        </w:rPr>
        <w:t>Мареевой Н.А</w:t>
      </w:r>
      <w:r w:rsidR="00D74B11">
        <w:rPr>
          <w:rFonts w:ascii="Times New Roman" w:eastAsia="Times New Roman" w:hAnsi="Times New Roman"/>
          <w:sz w:val="24"/>
          <w:szCs w:val="24"/>
        </w:rPr>
        <w:t>.</w:t>
      </w:r>
      <w:r w:rsidR="004B77B8">
        <w:rPr>
          <w:rFonts w:ascii="Times New Roman" w:eastAsia="Times New Roman" w:hAnsi="Times New Roman"/>
          <w:sz w:val="24"/>
          <w:szCs w:val="24"/>
        </w:rPr>
        <w:t>.</w:t>
      </w:r>
      <w:r w:rsidRPr="00525DE5">
        <w:rPr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МБДОУ </w:t>
      </w:r>
      <w:r w:rsidR="009F1545">
        <w:rPr>
          <w:rFonts w:ascii="Times New Roman" w:hAnsi="Times New Roman"/>
          <w:sz w:val="24"/>
          <w:szCs w:val="24"/>
        </w:rPr>
        <w:t>основной</w:t>
      </w:r>
      <w:r w:rsidR="009F154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FD0B5C">
        <w:rPr>
          <w:rFonts w:ascii="Times New Roman" w:eastAsia="Times New Roman" w:hAnsi="Times New Roman"/>
          <w:sz w:val="24"/>
          <w:szCs w:val="24"/>
        </w:rPr>
        <w:t xml:space="preserve"> МБДОУ д/с №4 " Сказка"</w:t>
      </w:r>
    </w:p>
    <w:p w14:paraId="0F839A53" w14:textId="77777777" w:rsidR="00795D75" w:rsidRPr="00525DE5" w:rsidRDefault="003A0E9F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95D75" w:rsidRPr="00525D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B77B8">
        <w:rPr>
          <w:rFonts w:ascii="Times New Roman" w:hAnsi="Times New Roman"/>
          <w:sz w:val="24"/>
          <w:szCs w:val="24"/>
        </w:rPr>
        <w:t xml:space="preserve">во 2 группе раннего возраста 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C4201E" w14:textId="77777777"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 №4 «Сказка». О</w:t>
      </w:r>
      <w:r w:rsidR="009D0299">
        <w:rPr>
          <w:rFonts w:ascii="Times New Roman" w:hAnsi="Times New Roman"/>
          <w:sz w:val="24"/>
          <w:szCs w:val="24"/>
        </w:rPr>
        <w:t>бразовательная программа МБДОУ</w:t>
      </w:r>
      <w:r w:rsidRPr="00525DE5">
        <w:rPr>
          <w:rFonts w:ascii="Times New Roman" w:hAnsi="Times New Roman"/>
          <w:sz w:val="24"/>
          <w:szCs w:val="24"/>
        </w:rPr>
        <w:t xml:space="preserve">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14:paraId="6D11010D" w14:textId="77777777" w:rsidR="00873EF7" w:rsidRPr="00525DE5" w:rsidRDefault="00787EA2" w:rsidP="0078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hAnsi="Times New Roman"/>
          <w:sz w:val="24"/>
          <w:szCs w:val="24"/>
        </w:rPr>
        <w:t xml:space="preserve"> </w:t>
      </w:r>
      <w:r w:rsidR="00081A95"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14:paraId="40624DFA" w14:textId="77777777" w:rsidR="00795D75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14:paraId="16564C36" w14:textId="77777777"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14:paraId="07B665AC" w14:textId="77777777"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</w:t>
      </w:r>
      <w:r w:rsidR="0049465E">
        <w:t xml:space="preserve">ой деятельности по основным </w:t>
      </w:r>
      <w:r w:rsidRPr="00525DE5">
        <w:t>образовательным программам – образовательным программам дошкольного образования»;</w:t>
      </w:r>
    </w:p>
    <w:p w14:paraId="7B6737D8" w14:textId="77777777"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14:paraId="41D65ACC" w14:textId="77777777"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постановление Главного государственного санитарного врача Российской Ф</w:t>
      </w:r>
      <w:r w:rsidR="00FD0B5C">
        <w:t xml:space="preserve">едерации от 28 сентября  2020 года №28 </w:t>
      </w:r>
    </w:p>
    <w:p w14:paraId="57660B5D" w14:textId="77777777" w:rsidR="00795D75" w:rsidRPr="00525DE5" w:rsidRDefault="009D0299" w:rsidP="00795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МБД</w:t>
      </w:r>
      <w:r w:rsidR="00795D75" w:rsidRPr="00525DE5">
        <w:rPr>
          <w:rFonts w:ascii="Times New Roman" w:hAnsi="Times New Roman"/>
          <w:sz w:val="24"/>
          <w:szCs w:val="24"/>
        </w:rPr>
        <w:t>ОУ.</w:t>
      </w:r>
    </w:p>
    <w:p w14:paraId="00CEE507" w14:textId="77777777" w:rsidR="003A0E9F" w:rsidRPr="005D6847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C34E2C9" w14:textId="77777777"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525DE5">
        <w:rPr>
          <w:rFonts w:ascii="Times New Roman" w:hAnsi="Times New Roman"/>
          <w:sz w:val="24"/>
          <w:szCs w:val="24"/>
        </w:rPr>
        <w:t xml:space="preserve">ДОУ определяется </w:t>
      </w:r>
      <w:r w:rsidR="009F1545">
        <w:rPr>
          <w:rFonts w:ascii="Times New Roman" w:hAnsi="Times New Roman"/>
          <w:sz w:val="24"/>
          <w:szCs w:val="24"/>
        </w:rPr>
        <w:t xml:space="preserve">основной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Образовательной программой, разрабатываемой и утверждаемой </w:t>
      </w:r>
      <w:r w:rsidR="0049465E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разрабатывается в соответствии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ФГОС ДО к структуре основной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>образовательной программы дошкольного образования и условиями ее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</w:t>
      </w:r>
      <w:r w:rsidR="0049465E">
        <w:rPr>
          <w:rFonts w:ascii="Times New Roman" w:hAnsi="Times New Roman"/>
          <w:sz w:val="24"/>
          <w:szCs w:val="24"/>
        </w:rPr>
        <w:t xml:space="preserve">, а так же </w:t>
      </w:r>
      <w:r w:rsidRPr="00525DE5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образования, которая определяет содержание </w:t>
      </w:r>
      <w:r w:rsidR="0049465E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14:paraId="33ECF710" w14:textId="77777777"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4CEEF14" w14:textId="77777777"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</w:t>
      </w: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31B68E52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437EBCE3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70213188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14:paraId="4476277E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3D5D4A2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D4B05BF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02284163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5D613400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514D750" w14:textId="77777777"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3B951DCF" w14:textId="77777777"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</w:t>
      </w:r>
      <w:r w:rsidR="00E11B92" w:rsidRPr="0052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14:paraId="62A570E1" w14:textId="77777777" w:rsidR="006E4B3F" w:rsidRDefault="006E4B3F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E84A0A" w14:textId="77777777" w:rsidR="00493542" w:rsidRPr="00525DE5" w:rsidRDefault="00FA5073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493542" w:rsidRPr="00525DE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общеобразовательной программы.</w:t>
      </w:r>
    </w:p>
    <w:p w14:paraId="0D6D6DD4" w14:textId="77777777" w:rsidR="00584084" w:rsidRPr="0004458F" w:rsidRDefault="00593A58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При формировании Программы учитывались следующие принципы и подходы</w:t>
      </w:r>
      <w:r w:rsidRPr="00D3125D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сформированные в соответствии с Федеральными государственным образовательным стандартом, а также </w:t>
      </w:r>
      <w:r w:rsidR="006E4B3F"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основной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№4к/в  " Сказка" г. Сельцо Брянской области.</w:t>
      </w:r>
    </w:p>
    <w:p w14:paraId="3A1B0BCC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14:paraId="3AA06A46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научной обоснованности образо</w:t>
      </w:r>
      <w:r w:rsidR="004A56AA" w:rsidRPr="00525DE5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25DE5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14:paraId="3719DF1D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14:paraId="769133A6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14:paraId="3B775886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lastRenderedPageBreak/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14:paraId="6C8BD1D6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14:paraId="4AFDF1AF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14:paraId="0B2D92A1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14:paraId="6E5EEBF9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14:paraId="4A8FA638" w14:textId="77777777"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14:paraId="03E88871" w14:textId="77777777" w:rsidR="0096077D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1.4.</w:t>
      </w:r>
      <w:r w:rsidR="0096077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</w:t>
      </w:r>
    </w:p>
    <w:p w14:paraId="0AC6FF37" w14:textId="77777777" w:rsidR="0096077D" w:rsidRPr="00FA5073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</w:t>
      </w:r>
      <w:r w:rsidR="00571D3C">
        <w:rPr>
          <w:rFonts w:ascii="Times New Roman" w:eastAsia="Times New Roman" w:hAnsi="Times New Roman"/>
          <w:b/>
          <w:i/>
          <w:sz w:val="24"/>
          <w:szCs w:val="24"/>
        </w:rPr>
        <w:t>аботы по освоению детьми 2 группы раннего возраста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 образовательных областей</w:t>
      </w:r>
      <w:r w:rsidR="000E12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0F39A23F" w14:textId="77777777"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31120662" w14:textId="031CD115" w:rsidR="00D3125D" w:rsidRPr="0004458F" w:rsidRDefault="0096077D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ДОУ обеспечивается реализацией </w:t>
      </w:r>
      <w:r w:rsidR="006E4B3F">
        <w:rPr>
          <w:rFonts w:ascii="Times New Roman" w:eastAsia="Times New Roman" w:hAnsi="Times New Roman"/>
          <w:sz w:val="24"/>
          <w:szCs w:val="24"/>
        </w:rPr>
        <w:t>основной</w:t>
      </w:r>
      <w:r w:rsid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3125D"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</w:t>
      </w:r>
      <w:r w:rsidR="00327ED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к/в  " Сказка" г. Сельцо Брянской области.</w:t>
      </w:r>
    </w:p>
    <w:p w14:paraId="1B8B999F" w14:textId="77777777" w:rsidR="0096077D" w:rsidRPr="00DC470B" w:rsidRDefault="006E4B3F" w:rsidP="00960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912F31" w14:textId="77777777"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14:paraId="3DCC611D" w14:textId="77777777" w:rsidR="0096077D" w:rsidRPr="00DC470B" w:rsidRDefault="0096077D" w:rsidP="0096077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64B6681B" w14:textId="77777777"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14:paraId="44C4B417" w14:textId="77777777"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14:paraId="493DBFDB" w14:textId="77777777"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14:paraId="60F604CE" w14:textId="77777777"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14:paraId="59234147" w14:textId="77777777"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14:paraId="388C36F5" w14:textId="77777777"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14:paraId="762519A3" w14:textId="77777777"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14:paraId="08556ABE" w14:textId="77777777"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14:paraId="4FECBD7C" w14:textId="77777777"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482E1C4E" w14:textId="77777777"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14:paraId="2C00C982" w14:textId="77777777"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14:paraId="353F4CA8" w14:textId="77777777" w:rsidR="0096077D" w:rsidRPr="00DC470B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14:paraId="586C86FF" w14:textId="77777777" w:rsidR="0096077D" w:rsidRPr="005D6847" w:rsidRDefault="0096077D" w:rsidP="009607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14:paraId="5683C6CB" w14:textId="77777777" w:rsidR="0096077D" w:rsidRPr="00571D3C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14:paraId="186E31A4" w14:textId="77777777" w:rsidR="00571D3C" w:rsidRPr="00571D3C" w:rsidRDefault="00584D65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 нравственное воспитание</w:t>
      </w:r>
      <w:r w:rsidR="00571D3C">
        <w:rPr>
          <w:rFonts w:ascii="Times New Roman" w:hAnsi="Times New Roman" w:cs="Times New Roman"/>
          <w:b/>
          <w:sz w:val="24"/>
          <w:szCs w:val="24"/>
        </w:rPr>
        <w:t>.</w:t>
      </w:r>
    </w:p>
    <w:p w14:paraId="56731687" w14:textId="77777777" w:rsidR="00584D65" w:rsidRPr="00571D3C" w:rsidRDefault="00571D3C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 возраста </w:t>
      </w:r>
      <w:r w:rsidR="00584D65" w:rsidRPr="00571D3C">
        <w:rPr>
          <w:rFonts w:ascii="Times New Roman" w:hAnsi="Times New Roman" w:cs="Times New Roman"/>
          <w:b/>
          <w:sz w:val="24"/>
          <w:szCs w:val="24"/>
        </w:rPr>
        <w:t xml:space="preserve">2-3 года  </w:t>
      </w:r>
    </w:p>
    <w:p w14:paraId="18340A7E" w14:textId="77777777" w:rsidR="005C402E" w:rsidRPr="00571D3C" w:rsidRDefault="00584D65" w:rsidP="0007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Формировать у детей опыт поведени</w:t>
      </w:r>
      <w:r w:rsidR="00571D3C">
        <w:rPr>
          <w:rFonts w:ascii="Times New Roman" w:hAnsi="Times New Roman" w:cs="Times New Roman"/>
          <w:sz w:val="24"/>
          <w:szCs w:val="24"/>
        </w:rPr>
        <w:t>я в среде сверстников, воспиты</w:t>
      </w:r>
      <w:r w:rsidRPr="00571D3C">
        <w:rPr>
          <w:rFonts w:ascii="Times New Roman" w:hAnsi="Times New Roman" w:cs="Times New Roman"/>
          <w:sz w:val="24"/>
          <w:szCs w:val="24"/>
        </w:rPr>
        <w:t>вать чувство симпатии к ним. Способств</w:t>
      </w:r>
      <w:r w:rsidR="00571D3C">
        <w:rPr>
          <w:rFonts w:ascii="Times New Roman" w:hAnsi="Times New Roman" w:cs="Times New Roman"/>
          <w:sz w:val="24"/>
          <w:szCs w:val="24"/>
        </w:rPr>
        <w:t>овать накоплению опыта доброже</w:t>
      </w:r>
      <w:r w:rsidRPr="00571D3C">
        <w:rPr>
          <w:rFonts w:ascii="Times New Roman" w:hAnsi="Times New Roman" w:cs="Times New Roman"/>
          <w:sz w:val="24"/>
          <w:szCs w:val="24"/>
        </w:rPr>
        <w:t>лательных взаимоотношений со сверстниками, воспитывать эм</w:t>
      </w:r>
      <w:r w:rsidR="00571D3C">
        <w:rPr>
          <w:rFonts w:ascii="Times New Roman" w:hAnsi="Times New Roman" w:cs="Times New Roman"/>
          <w:sz w:val="24"/>
          <w:szCs w:val="24"/>
        </w:rPr>
        <w:t>оциональ</w:t>
      </w:r>
      <w:r w:rsidRPr="00571D3C">
        <w:rPr>
          <w:rFonts w:ascii="Times New Roman" w:hAnsi="Times New Roman" w:cs="Times New Roman"/>
          <w:sz w:val="24"/>
          <w:szCs w:val="24"/>
        </w:rPr>
        <w:t>ную отзывчивость (обращать внимание детей на ребенка, проявившего заботу о товарище, поощ</w:t>
      </w:r>
      <w:r w:rsidR="00571D3C">
        <w:rPr>
          <w:rFonts w:ascii="Times New Roman" w:hAnsi="Times New Roman" w:cs="Times New Roman"/>
          <w:sz w:val="24"/>
          <w:szCs w:val="24"/>
        </w:rPr>
        <w:t>рять умение пожалеть, посочувст</w:t>
      </w:r>
      <w:r w:rsidRPr="00571D3C">
        <w:rPr>
          <w:rFonts w:ascii="Times New Roman" w:hAnsi="Times New Roman" w:cs="Times New Roman"/>
          <w:sz w:val="24"/>
          <w:szCs w:val="24"/>
        </w:rPr>
        <w:t>вовать). Воспитывать отрицательное отношен</w:t>
      </w:r>
      <w:r w:rsidR="00571D3C">
        <w:rPr>
          <w:rFonts w:ascii="Times New Roman" w:hAnsi="Times New Roman" w:cs="Times New Roman"/>
          <w:sz w:val="24"/>
          <w:szCs w:val="24"/>
        </w:rPr>
        <w:t>ие к грубости, жадности; разви</w:t>
      </w:r>
      <w:r w:rsidRPr="00571D3C">
        <w:rPr>
          <w:rFonts w:ascii="Times New Roman" w:hAnsi="Times New Roman" w:cs="Times New Roman"/>
          <w:sz w:val="24"/>
          <w:szCs w:val="24"/>
        </w:rPr>
        <w:t>вать умение играть не ссорясь, помогать друг другу и вместе радоваться успехам, красивым игрушкам и т. п. Воспитывать элементарные нав</w:t>
      </w:r>
      <w:r w:rsidR="00571D3C">
        <w:rPr>
          <w:rFonts w:ascii="Times New Roman" w:hAnsi="Times New Roman" w:cs="Times New Roman"/>
          <w:sz w:val="24"/>
          <w:szCs w:val="24"/>
        </w:rPr>
        <w:t>ыки вежливого обращения: здоро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ваться,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</w:t>
      </w:r>
      <w:r w:rsidR="00571D3C">
        <w:rPr>
          <w:rFonts w:ascii="Times New Roman" w:hAnsi="Times New Roman" w:cs="Times New Roman"/>
          <w:sz w:val="24"/>
          <w:szCs w:val="24"/>
        </w:rPr>
        <w:t>к родителям и близ</w:t>
      </w:r>
      <w:r w:rsidR="00FC6892" w:rsidRPr="00571D3C">
        <w:rPr>
          <w:rFonts w:ascii="Times New Roman" w:hAnsi="Times New Roman" w:cs="Times New Roman"/>
          <w:sz w:val="24"/>
          <w:szCs w:val="24"/>
        </w:rPr>
        <w:t xml:space="preserve">ким людям. </w:t>
      </w:r>
      <w:r w:rsidR="004F4A6F"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6892" w:rsidRPr="00571D3C">
        <w:rPr>
          <w:rFonts w:ascii="Times New Roman" w:hAnsi="Times New Roman" w:cs="Times New Roman"/>
          <w:sz w:val="24"/>
          <w:szCs w:val="24"/>
        </w:rPr>
        <w:t>П</w:t>
      </w:r>
      <w:r w:rsidRPr="00571D3C">
        <w:rPr>
          <w:rFonts w:ascii="Times New Roman" w:hAnsi="Times New Roman" w:cs="Times New Roman"/>
          <w:sz w:val="24"/>
          <w:szCs w:val="24"/>
        </w:rPr>
        <w:t>риучать детей не перебива</w:t>
      </w:r>
      <w:r w:rsidR="00571D3C">
        <w:rPr>
          <w:rFonts w:ascii="Times New Roman" w:hAnsi="Times New Roman" w:cs="Times New Roman"/>
          <w:sz w:val="24"/>
          <w:szCs w:val="24"/>
        </w:rPr>
        <w:t>ть говорящего взрослого, форми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ровать умение подождать, если взрослый занят. </w:t>
      </w:r>
    </w:p>
    <w:p w14:paraId="1F834843" w14:textId="77777777" w:rsidR="00FC6892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77E692" w14:textId="77777777" w:rsidR="004F4A6F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уважительного  отношения и чувства принадлежности к своей семье и к сообществу детей и взрослых в Организации,</w:t>
      </w:r>
    </w:p>
    <w:p w14:paraId="34D5134E" w14:textId="77777777"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526DE0" w14:textId="77777777"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</w:t>
      </w:r>
      <w:r w:rsidR="00571D3C">
        <w:rPr>
          <w:rFonts w:ascii="Times New Roman" w:hAnsi="Times New Roman" w:cs="Times New Roman"/>
          <w:sz w:val="24"/>
          <w:szCs w:val="24"/>
        </w:rPr>
        <w:t>ть уважительное отношение к ин</w:t>
      </w:r>
      <w:r w:rsidRPr="00571D3C">
        <w:rPr>
          <w:rFonts w:ascii="Times New Roman" w:hAnsi="Times New Roman" w:cs="Times New Roman"/>
          <w:sz w:val="24"/>
          <w:szCs w:val="24"/>
        </w:rPr>
        <w:t>тересам ребенка, его нуждам, желаниям, возможностям.</w:t>
      </w:r>
    </w:p>
    <w:p w14:paraId="0E4E22B7" w14:textId="77777777"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Pr="00571D3C">
        <w:rPr>
          <w:rFonts w:ascii="Times New Roman" w:hAnsi="Times New Roman" w:cs="Times New Roman"/>
          <w:sz w:val="24"/>
          <w:szCs w:val="24"/>
        </w:rPr>
        <w:t>. Воспитывать внимательное отношение к родителям, близким людям. Поощрять умение называть имена членов своей семьи.</w:t>
      </w:r>
    </w:p>
    <w:p w14:paraId="66966F2A" w14:textId="77777777"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Детский сад.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предс</w:t>
      </w:r>
      <w:r w:rsidR="00571D3C">
        <w:rPr>
          <w:rFonts w:ascii="Times New Roman" w:hAnsi="Times New Roman" w:cs="Times New Roman"/>
          <w:sz w:val="24"/>
          <w:szCs w:val="24"/>
        </w:rPr>
        <w:t>тавления о положительных сторо</w:t>
      </w:r>
      <w:r w:rsidRPr="00571D3C">
        <w:rPr>
          <w:rFonts w:ascii="Times New Roman" w:hAnsi="Times New Roman" w:cs="Times New Roman"/>
          <w:sz w:val="24"/>
          <w:szCs w:val="24"/>
        </w:rPr>
        <w:t>нах детского сада, его общности с домом (тепло, уют, любовь и др.) и 51 отличиях от домашней обстановки (б</w:t>
      </w:r>
      <w:r w:rsidR="00571D3C">
        <w:rPr>
          <w:rFonts w:ascii="Times New Roman" w:hAnsi="Times New Roman" w:cs="Times New Roman"/>
          <w:sz w:val="24"/>
          <w:szCs w:val="24"/>
        </w:rPr>
        <w:t>ольше друзей, игрушек, самосто</w:t>
      </w:r>
      <w:r w:rsidRPr="00571D3C">
        <w:rPr>
          <w:rFonts w:ascii="Times New Roman" w:hAnsi="Times New Roman" w:cs="Times New Roman"/>
          <w:sz w:val="24"/>
          <w:szCs w:val="24"/>
        </w:rPr>
        <w:t>ятельности и т. д.). Обращать внимание детей на то, в какой чистой, светлой комнате они играют, как много в ней ярких, красивых и</w:t>
      </w:r>
      <w:r w:rsidR="00571D3C">
        <w:rPr>
          <w:rFonts w:ascii="Times New Roman" w:hAnsi="Times New Roman" w:cs="Times New Roman"/>
          <w:sz w:val="24"/>
          <w:szCs w:val="24"/>
        </w:rPr>
        <w:t>грушек, как аккуратно заправле</w:t>
      </w:r>
      <w:r w:rsidRPr="00571D3C">
        <w:rPr>
          <w:rFonts w:ascii="Times New Roman" w:hAnsi="Times New Roman" w:cs="Times New Roman"/>
          <w:sz w:val="24"/>
          <w:szCs w:val="24"/>
        </w:rPr>
        <w:t>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14:paraId="3433904D" w14:textId="77777777"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Напоминать детям название города (поселка), в котором они живут.</w:t>
      </w:r>
    </w:p>
    <w:p w14:paraId="39339EFB" w14:textId="77777777"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14:paraId="0C66E831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Воспитание культурно-гигиенических навыков. </w:t>
      </w:r>
      <w:r w:rsidR="00571D3C">
        <w:rPr>
          <w:rFonts w:ascii="Times New Roman" w:hAnsi="Times New Roman" w:cs="Times New Roman"/>
          <w:sz w:val="24"/>
          <w:szCs w:val="24"/>
        </w:rPr>
        <w:t>Формировать при</w:t>
      </w:r>
      <w:r w:rsidRPr="00571D3C">
        <w:rPr>
          <w:rFonts w:ascii="Times New Roman" w:hAnsi="Times New Roman" w:cs="Times New Roman"/>
          <w:sz w:val="24"/>
          <w:szCs w:val="24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14:paraId="62E64D95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одеваться и раздева</w:t>
      </w:r>
      <w:r w:rsidR="00571D3C">
        <w:rPr>
          <w:rFonts w:ascii="Times New Roman" w:hAnsi="Times New Roman" w:cs="Times New Roman"/>
          <w:sz w:val="24"/>
          <w:szCs w:val="24"/>
        </w:rPr>
        <w:t>ться в опреде</w:t>
      </w:r>
      <w:r w:rsidRPr="00571D3C">
        <w:rPr>
          <w:rFonts w:ascii="Times New Roman" w:hAnsi="Times New Roman" w:cs="Times New Roman"/>
          <w:sz w:val="24"/>
          <w:szCs w:val="24"/>
        </w:rPr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14:paraId="383B264B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571D3C">
        <w:rPr>
          <w:rFonts w:ascii="Times New Roman" w:hAnsi="Times New Roman" w:cs="Times New Roman"/>
          <w:sz w:val="24"/>
          <w:szCs w:val="24"/>
        </w:rPr>
        <w:t>ать детей к выполнению про</w:t>
      </w:r>
      <w:r w:rsidRPr="00571D3C">
        <w:rPr>
          <w:rFonts w:ascii="Times New Roman" w:hAnsi="Times New Roman" w:cs="Times New Roman"/>
          <w:sz w:val="24"/>
          <w:szCs w:val="24"/>
        </w:rPr>
        <w:t>стейших трудовых действий: совместно с взрослым и под его контролем расставлять хлебницы (без хлеба), салфетницы, раскладывать ложки и пр. Приучать поддерживать порядок в игровой комнате, по окончании игр расставлять игровой материал по местам.</w:t>
      </w:r>
    </w:p>
    <w:p w14:paraId="5038EAEE" w14:textId="77777777"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571D3C">
        <w:rPr>
          <w:rFonts w:ascii="Times New Roman" w:hAnsi="Times New Roman" w:cs="Times New Roman"/>
          <w:sz w:val="24"/>
          <w:szCs w:val="24"/>
        </w:rPr>
        <w:t>. Поощр</w:t>
      </w:r>
      <w:r w:rsidR="00571D3C">
        <w:rPr>
          <w:rFonts w:ascii="Times New Roman" w:hAnsi="Times New Roman" w:cs="Times New Roman"/>
          <w:sz w:val="24"/>
          <w:szCs w:val="24"/>
        </w:rPr>
        <w:t>ять интерес детей к деятельнос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14:paraId="32998494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722CA4" w:rsidRPr="00571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EC9E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571D3C">
        <w:rPr>
          <w:rFonts w:ascii="Times New Roman" w:hAnsi="Times New Roman" w:cs="Times New Roman"/>
          <w:sz w:val="24"/>
          <w:szCs w:val="24"/>
        </w:rPr>
        <w:t>. Знакомить с элементарными правила- 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14:paraId="34A554D9" w14:textId="77777777"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Безопасность на дорогах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первичные представления о машинах, улице, дороге. 60 Знакомить с некоторыми видами транспортных средств.</w:t>
      </w:r>
    </w:p>
    <w:p w14:paraId="45B4CE71" w14:textId="77777777" w:rsidR="00FC6892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Безопасность собственной жизнедеятельности</w:t>
      </w:r>
      <w:r w:rsidR="00571D3C">
        <w:rPr>
          <w:rFonts w:ascii="Times New Roman" w:hAnsi="Times New Roman" w:cs="Times New Roman"/>
          <w:sz w:val="24"/>
          <w:szCs w:val="24"/>
        </w:rPr>
        <w:t>. Знакомить с предмет</w:t>
      </w:r>
      <w:r w:rsidRPr="00571D3C">
        <w:rPr>
          <w:rFonts w:ascii="Times New Roman" w:hAnsi="Times New Roman" w:cs="Times New Roman"/>
          <w:sz w:val="24"/>
          <w:szCs w:val="24"/>
        </w:rPr>
        <w:t>ным миром и правилами безопасного обращения с предметами. Знакомить с понятиями «можно — нельзя», «опасно». Формировать представления о прави</w:t>
      </w:r>
      <w:r w:rsidR="00571D3C">
        <w:rPr>
          <w:rFonts w:ascii="Times New Roman" w:hAnsi="Times New Roman" w:cs="Times New Roman"/>
          <w:sz w:val="24"/>
          <w:szCs w:val="24"/>
        </w:rPr>
        <w:t>лах безопасного поведения в иг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рах с песком и водой (воду не пить, песком не бросаться и т. д.). </w:t>
      </w:r>
    </w:p>
    <w:p w14:paraId="44609513" w14:textId="77777777" w:rsidR="005C402E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</w:t>
      </w: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14:paraId="4843D371" w14:textId="77777777" w:rsidR="00FC6892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137236" w14:textId="77777777"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</w:t>
      </w:r>
      <w:r w:rsidR="00571D3C">
        <w:rPr>
          <w:rFonts w:ascii="Times New Roman" w:hAnsi="Times New Roman" w:cs="Times New Roman"/>
          <w:sz w:val="24"/>
          <w:szCs w:val="24"/>
        </w:rPr>
        <w:t>ятельно подбирать игрушки и ат</w:t>
      </w:r>
      <w:r w:rsidRPr="00571D3C">
        <w:rPr>
          <w:rFonts w:ascii="Times New Roman" w:hAnsi="Times New Roman" w:cs="Times New Roman"/>
          <w:sz w:val="24"/>
          <w:szCs w:val="24"/>
        </w:rPr>
        <w:t>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14:paraId="1E116B7E" w14:textId="77777777"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у детей </w:t>
      </w:r>
      <w:r w:rsidR="00571D3C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571D3C">
        <w:rPr>
          <w:rFonts w:ascii="Times New Roman" w:hAnsi="Times New Roman" w:cs="Times New Roman"/>
          <w:sz w:val="24"/>
          <w:szCs w:val="24"/>
        </w:rPr>
        <w:t>телем в подвижные игры с простым содержанием. Приучать к совместным играм небольшими группами. Поддерж</w:t>
      </w:r>
      <w:r w:rsidR="00571D3C">
        <w:rPr>
          <w:rFonts w:ascii="Times New Roman" w:hAnsi="Times New Roman" w:cs="Times New Roman"/>
          <w:sz w:val="24"/>
          <w:szCs w:val="24"/>
        </w:rPr>
        <w:t>ивать игры, в которых совершенс</w:t>
      </w:r>
      <w:r w:rsidRPr="00571D3C">
        <w:rPr>
          <w:rFonts w:ascii="Times New Roman" w:hAnsi="Times New Roman" w:cs="Times New Roman"/>
          <w:sz w:val="24"/>
          <w:szCs w:val="24"/>
        </w:rPr>
        <w:t>твуются движения (ходьба, бег, бросание, катание).</w:t>
      </w:r>
    </w:p>
    <w:p w14:paraId="1D558D94" w14:textId="77777777"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Театрализованные игры</w:t>
      </w:r>
      <w:r w:rsidRPr="00571D3C">
        <w:rPr>
          <w:rFonts w:ascii="Times New Roman" w:hAnsi="Times New Roman" w:cs="Times New Roman"/>
          <w:sz w:val="24"/>
          <w:szCs w:val="24"/>
        </w:rPr>
        <w:t>. Пробуждать интерес к театрализованной игре путем первого опыта общения с персонажем (кукла Катя показывает 252 концерт), расширения контактов со взрослым (бабушка приглашает на деревенский двор).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</w:t>
      </w:r>
      <w:r w:rsidR="00571D3C">
        <w:rPr>
          <w:rFonts w:ascii="Times New Roman" w:hAnsi="Times New Roman" w:cs="Times New Roman"/>
          <w:sz w:val="24"/>
          <w:szCs w:val="24"/>
        </w:rPr>
        <w:t>ского восприятия театрализован</w:t>
      </w:r>
      <w:r w:rsidRPr="00571D3C">
        <w:rPr>
          <w:rFonts w:ascii="Times New Roman" w:hAnsi="Times New Roman" w:cs="Times New Roman"/>
          <w:sz w:val="24"/>
          <w:szCs w:val="24"/>
        </w:rPr>
        <w:t>ных выступлений педагогического театра (взрослых).</w:t>
      </w:r>
    </w:p>
    <w:p w14:paraId="76252135" w14:textId="77777777" w:rsidR="00FC6892" w:rsidRPr="00571D3C" w:rsidRDefault="005C402E" w:rsidP="00FC689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Дидактические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 . Обогащать в играх с дидактическим матери- 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</w:t>
      </w:r>
      <w:r w:rsidR="00571D3C">
        <w:rPr>
          <w:rFonts w:ascii="Times New Roman" w:hAnsi="Times New Roman" w:cs="Times New Roman"/>
          <w:sz w:val="24"/>
          <w:szCs w:val="24"/>
        </w:rPr>
        <w:t>инок, складных ку</w:t>
      </w:r>
      <w:r w:rsidRPr="00571D3C">
        <w:rPr>
          <w:rFonts w:ascii="Times New Roman" w:hAnsi="Times New Roman" w:cs="Times New Roman"/>
          <w:sz w:val="24"/>
          <w:szCs w:val="24"/>
        </w:rPr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</w:t>
      </w:r>
      <w:r w:rsidR="00571D3C">
        <w:rPr>
          <w:rFonts w:ascii="Times New Roman" w:hAnsi="Times New Roman" w:cs="Times New Roman"/>
          <w:sz w:val="24"/>
          <w:szCs w:val="24"/>
        </w:rPr>
        <w:t>развитие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</w:t>
      </w:r>
      <w:r w:rsidR="004F4A6F" w:rsidRPr="00571D3C">
        <w:rPr>
          <w:rFonts w:ascii="Times New Roman" w:hAnsi="Times New Roman" w:cs="Times New Roman"/>
          <w:sz w:val="24"/>
          <w:szCs w:val="24"/>
        </w:rPr>
        <w:t xml:space="preserve">иями, шнуровкой и т. д.).   </w:t>
      </w:r>
    </w:p>
    <w:p w14:paraId="0977E22C" w14:textId="77777777" w:rsidR="0096077D" w:rsidRPr="00571D3C" w:rsidRDefault="0096077D" w:rsidP="00FC68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2C6576" w14:textId="77777777" w:rsidR="00BB07EB" w:rsidRPr="00571D3C" w:rsidRDefault="0096077D" w:rsidP="00BB07E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  <w:r w:rsidR="000E1264" w:rsidRPr="00571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3D318A" w14:textId="77777777" w:rsidR="00BB07EB" w:rsidRPr="00571D3C" w:rsidRDefault="00BB07EB" w:rsidP="0004458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</w:t>
      </w:r>
      <w:r w:rsidR="00571D3C">
        <w:rPr>
          <w:rFonts w:ascii="Times New Roman" w:hAnsi="Times New Roman" w:cs="Times New Roman"/>
          <w:sz w:val="24"/>
          <w:szCs w:val="24"/>
        </w:rPr>
        <w:t>отивации; формирование познава</w:t>
      </w:r>
      <w:r w:rsidRPr="00571D3C">
        <w:rPr>
          <w:rFonts w:ascii="Times New Roman" w:hAnsi="Times New Roman" w:cs="Times New Roman"/>
          <w:sz w:val="24"/>
          <w:szCs w:val="24"/>
        </w:rPr>
        <w:t>тельных действий, становление сознан</w:t>
      </w:r>
      <w:r w:rsidR="00571D3C">
        <w:rPr>
          <w:rFonts w:ascii="Times New Roman" w:hAnsi="Times New Roman" w:cs="Times New Roman"/>
          <w:sz w:val="24"/>
          <w:szCs w:val="24"/>
        </w:rPr>
        <w:t>ия; развитие воображения и твор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 ческой активности; формирование перв</w:t>
      </w:r>
      <w:r w:rsidR="00571D3C">
        <w:rPr>
          <w:rFonts w:ascii="Times New Roman" w:hAnsi="Times New Roman" w:cs="Times New Roman"/>
          <w:sz w:val="24"/>
          <w:szCs w:val="24"/>
        </w:rPr>
        <w:t>ичных представлений о себе, дру</w:t>
      </w:r>
      <w:r w:rsidRPr="00571D3C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</w:t>
      </w:r>
      <w:r w:rsidR="00571D3C">
        <w:rPr>
          <w:rFonts w:ascii="Times New Roman" w:hAnsi="Times New Roman" w:cs="Times New Roman"/>
          <w:sz w:val="24"/>
          <w:szCs w:val="24"/>
        </w:rPr>
        <w:t xml:space="preserve"> пространстве и времени, движе</w:t>
      </w:r>
      <w:r w:rsidRPr="00571D3C">
        <w:rPr>
          <w:rFonts w:ascii="Times New Roman" w:hAnsi="Times New Roman" w:cs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ценно</w:t>
      </w:r>
      <w:r w:rsidR="00571D3C">
        <w:rPr>
          <w:rFonts w:ascii="Times New Roman" w:hAnsi="Times New Roman" w:cs="Times New Roman"/>
          <w:sz w:val="24"/>
          <w:szCs w:val="24"/>
        </w:rPr>
        <w:t>стях нашего народа, об отечест</w:t>
      </w:r>
      <w:r w:rsidRPr="00571D3C">
        <w:rPr>
          <w:rFonts w:ascii="Times New Roman" w:hAnsi="Times New Roman" w:cs="Times New Roman"/>
          <w:sz w:val="24"/>
          <w:szCs w:val="24"/>
        </w:rPr>
        <w:t>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B04A57">
        <w:rPr>
          <w:rFonts w:ascii="Times New Roman" w:hAnsi="Times New Roman" w:cs="Times New Roman"/>
          <w:sz w:val="24"/>
          <w:szCs w:val="24"/>
        </w:rPr>
        <w:t>.</w:t>
      </w:r>
    </w:p>
    <w:p w14:paraId="0FA25487" w14:textId="77777777" w:rsidR="00BB07EB" w:rsidRPr="00B04A57" w:rsidRDefault="00BB07EB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14:paraId="619166E7" w14:textId="77777777" w:rsidR="00431BC1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14:paraId="22259E09" w14:textId="77777777" w:rsidR="00B04A57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571D3C">
        <w:rPr>
          <w:rFonts w:ascii="Times New Roman" w:hAnsi="Times New Roman" w:cs="Times New Roman"/>
          <w:sz w:val="24"/>
          <w:szCs w:val="24"/>
        </w:rPr>
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14:paraId="182C8B40" w14:textId="77777777" w:rsidR="00495816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Pr="00571D3C">
        <w:rPr>
          <w:rFonts w:ascii="Times New Roman" w:hAnsi="Times New Roman" w:cs="Times New Roman"/>
          <w:sz w:val="24"/>
          <w:szCs w:val="24"/>
        </w:rPr>
        <w:t>. Учить различать предметы по форме и называть их (кубик, кирпичик, шар и пр.).</w:t>
      </w:r>
    </w:p>
    <w:p w14:paraId="7FE6D0C4" w14:textId="77777777" w:rsidR="00BB07EB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Ориентировка в пространстве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частях собственного тела (голова, лицо, руки, ноги, спина). Учить двигаться за воспитателем в определенном направлении.</w:t>
      </w:r>
    </w:p>
    <w:p w14:paraId="54E3EA16" w14:textId="77777777" w:rsidR="00495816" w:rsidRPr="00B04A57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Развитие познавательно- исследовательской деятельности</w:t>
      </w:r>
    </w:p>
    <w:p w14:paraId="469823A3" w14:textId="77777777"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14:paraId="559BEF4B" w14:textId="77777777"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</w:t>
      </w:r>
      <w:r w:rsidR="00B04A57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571D3C">
        <w:rPr>
          <w:rFonts w:ascii="Times New Roman" w:hAnsi="Times New Roman" w:cs="Times New Roman"/>
          <w:sz w:val="24"/>
          <w:szCs w:val="24"/>
        </w:rPr>
        <w:t>твенного чувственного опыта детей в ра</w:t>
      </w:r>
      <w:r w:rsidR="00B04A57">
        <w:rPr>
          <w:rFonts w:ascii="Times New Roman" w:hAnsi="Times New Roman" w:cs="Times New Roman"/>
          <w:sz w:val="24"/>
          <w:szCs w:val="24"/>
        </w:rPr>
        <w:t>зных видах деятельности, посте</w:t>
      </w:r>
      <w:r w:rsidRPr="00571D3C">
        <w:rPr>
          <w:rFonts w:ascii="Times New Roman" w:hAnsi="Times New Roman" w:cs="Times New Roman"/>
          <w:sz w:val="24"/>
          <w:szCs w:val="24"/>
        </w:rPr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14:paraId="5A37EA3C" w14:textId="77777777" w:rsidR="00BB07EB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Дидактические игры. Обогащать в</w:t>
      </w:r>
      <w:r w:rsidR="00B04A57">
        <w:rPr>
          <w:rFonts w:ascii="Times New Roman" w:hAnsi="Times New Roman" w:cs="Times New Roman"/>
          <w:sz w:val="24"/>
          <w:szCs w:val="24"/>
        </w:rPr>
        <w:t xml:space="preserve"> играх с дидактическим материа</w:t>
      </w:r>
      <w:r w:rsidRPr="00571D3C">
        <w:rPr>
          <w:rFonts w:ascii="Times New Roman" w:hAnsi="Times New Roman" w:cs="Times New Roman"/>
          <w:sz w:val="24"/>
          <w:szCs w:val="24"/>
        </w:rPr>
        <w:t>лом сенсорный опыт детей (пирамидки (башенки) из 5–8 колец раз- 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</w:t>
      </w:r>
      <w:r w:rsidR="00B04A57">
        <w:rPr>
          <w:rFonts w:ascii="Times New Roman" w:hAnsi="Times New Roman" w:cs="Times New Roman"/>
          <w:sz w:val="24"/>
          <w:szCs w:val="24"/>
        </w:rPr>
        <w:t>еские способности (умение срав</w:t>
      </w:r>
      <w:r w:rsidRPr="00571D3C">
        <w:rPr>
          <w:rFonts w:ascii="Times New Roman" w:hAnsi="Times New Roman" w:cs="Times New Roman"/>
          <w:sz w:val="24"/>
          <w:szCs w:val="24"/>
        </w:rPr>
        <w:t>нивать, соотносить, группировать, у</w:t>
      </w:r>
      <w:r w:rsidR="00B04A57">
        <w:rPr>
          <w:rFonts w:ascii="Times New Roman" w:hAnsi="Times New Roman" w:cs="Times New Roman"/>
          <w:sz w:val="24"/>
          <w:szCs w:val="24"/>
        </w:rPr>
        <w:t>станавливать тождество и разли</w:t>
      </w:r>
      <w:r w:rsidRPr="00571D3C">
        <w:rPr>
          <w:rFonts w:ascii="Times New Roman" w:hAnsi="Times New Roman" w:cs="Times New Roman"/>
          <w:sz w:val="24"/>
          <w:szCs w:val="24"/>
        </w:rPr>
        <w:t>чие однородных предметов по одному из сенсорных признаков — цвет, форма, величина).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Проводить дидактические игры на р</w:t>
      </w:r>
      <w:r w:rsidR="00B04A57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14:paraId="2E21DF68" w14:textId="77777777" w:rsidR="00495816" w:rsidRPr="00571D3C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14:paraId="648469ED" w14:textId="77777777" w:rsidR="0004458F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Вызвать интерес детей к предметам ближайшего окружения: игрушки, посуда, одежда, обувь, мебель, транспортные средства. 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 Способствовать реализации потреб</w:t>
      </w:r>
      <w:r w:rsidR="00B04A57">
        <w:rPr>
          <w:rFonts w:ascii="Times New Roman" w:hAnsi="Times New Roman" w:cs="Times New Roman"/>
          <w:sz w:val="24"/>
          <w:szCs w:val="24"/>
        </w:rPr>
        <w:t>ности ребенка в овладении дейс</w:t>
      </w:r>
      <w:r w:rsidRPr="00571D3C">
        <w:rPr>
          <w:rFonts w:ascii="Times New Roman" w:hAnsi="Times New Roman" w:cs="Times New Roman"/>
          <w:sz w:val="24"/>
          <w:szCs w:val="24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</w:t>
      </w:r>
      <w:r w:rsidR="00B04A57">
        <w:rPr>
          <w:rFonts w:ascii="Times New Roman" w:hAnsi="Times New Roman" w:cs="Times New Roman"/>
          <w:sz w:val="24"/>
          <w:szCs w:val="24"/>
        </w:rPr>
        <w:t>убик — маленький кубик). Побуж</w:t>
      </w:r>
      <w:r w:rsidRPr="00571D3C">
        <w:rPr>
          <w:rFonts w:ascii="Times New Roman" w:hAnsi="Times New Roman" w:cs="Times New Roman"/>
          <w:sz w:val="24"/>
          <w:szCs w:val="24"/>
        </w:rPr>
        <w:t>дать детей называть свойства предметов: большой, маленький, мягкий, пушистый и др. Способствовать появлению в словаре детей, приносит еду, меняет полотенца и т. д.). Рассказать, что взрослые проявляют трудолюбие</w:t>
      </w:r>
      <w:r w:rsidR="0004458F" w:rsidRPr="00571D3C">
        <w:rPr>
          <w:rFonts w:ascii="Times New Roman" w:hAnsi="Times New Roman" w:cs="Times New Roman"/>
          <w:sz w:val="24"/>
          <w:szCs w:val="24"/>
        </w:rPr>
        <w:t xml:space="preserve">обобщающих понятий (игрушки, посуда, одежда, обувь, мебель и пр.). </w:t>
      </w:r>
    </w:p>
    <w:p w14:paraId="46E09E6F" w14:textId="77777777" w:rsidR="0004458F" w:rsidRPr="00571D3C" w:rsidRDefault="0004458F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14:paraId="322AF366" w14:textId="77777777" w:rsidR="00495816" w:rsidRPr="00571D3C" w:rsidRDefault="0004458F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Напоминать детям название города (поселка), в котором они живут. Вызывать интерес к труду близких взр</w:t>
      </w:r>
      <w:r>
        <w:rPr>
          <w:rFonts w:ascii="Times New Roman" w:hAnsi="Times New Roman" w:cs="Times New Roman"/>
          <w:sz w:val="24"/>
          <w:szCs w:val="24"/>
        </w:rPr>
        <w:t>ослых. Побуждать узнавать и на</w:t>
      </w:r>
      <w:r w:rsidRPr="00571D3C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(помощник воспитателя моет посуду, 80 убирает комнату</w:t>
      </w:r>
      <w:r w:rsidR="00495816" w:rsidRPr="00571D3C">
        <w:rPr>
          <w:rFonts w:ascii="Times New Roman" w:hAnsi="Times New Roman" w:cs="Times New Roman"/>
          <w:sz w:val="24"/>
          <w:szCs w:val="24"/>
        </w:rPr>
        <w:t>, оно помогает им успешно выполнить трудо</w:t>
      </w:r>
      <w:r w:rsidR="004F0930" w:rsidRPr="00571D3C">
        <w:rPr>
          <w:rFonts w:ascii="Times New Roman" w:hAnsi="Times New Roman" w:cs="Times New Roman"/>
          <w:sz w:val="24"/>
          <w:szCs w:val="24"/>
        </w:rPr>
        <w:t>вые действия.</w:t>
      </w:r>
    </w:p>
    <w:p w14:paraId="34C85930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14:paraId="051244B5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Знакомить детей с доступными явлениями природы.</w:t>
      </w:r>
    </w:p>
    <w:p w14:paraId="28E2850F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узнавать в натуре, на картинк</w:t>
      </w:r>
      <w:r w:rsidR="00B04A57">
        <w:rPr>
          <w:rFonts w:ascii="Times New Roman" w:hAnsi="Times New Roman" w:cs="Times New Roman"/>
          <w:sz w:val="24"/>
          <w:szCs w:val="24"/>
        </w:rPr>
        <w:t>ах, в игрушках домашних животн</w:t>
      </w:r>
      <w:r w:rsidRPr="00571D3C">
        <w:rPr>
          <w:rFonts w:ascii="Times New Roman" w:hAnsi="Times New Roman" w:cs="Times New Roman"/>
          <w:sz w:val="24"/>
          <w:szCs w:val="24"/>
        </w:rPr>
        <w:t>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14:paraId="151757DC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Вместе с детьми наблюдать за птицами и насекомыми на участке, за рыбками в аквариуме; подкармливать птиц. Учить различать по внешнему виду овощи (помидор, огурец, морковь и др.) и фрукты (яблоко, груша и др.). Помогать детям замечать красоту природы в разное время года.</w:t>
      </w:r>
    </w:p>
    <w:p w14:paraId="3B924A5F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</w:t>
      </w:r>
      <w:r w:rsidR="00B04A57">
        <w:rPr>
          <w:rFonts w:ascii="Times New Roman" w:hAnsi="Times New Roman" w:cs="Times New Roman"/>
          <w:sz w:val="24"/>
          <w:szCs w:val="24"/>
        </w:rPr>
        <w:t>к животным. Учить основам взаи</w:t>
      </w:r>
      <w:r w:rsidRPr="00571D3C">
        <w:rPr>
          <w:rFonts w:ascii="Times New Roman" w:hAnsi="Times New Roman" w:cs="Times New Roman"/>
          <w:sz w:val="24"/>
          <w:szCs w:val="24"/>
        </w:rPr>
        <w:t>модействия с природой (рассматривать растения и животных, не нанося им вред; одеваться по погоде).</w:t>
      </w:r>
    </w:p>
    <w:p w14:paraId="763BE1DF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Сезонные наблюдения</w:t>
      </w:r>
    </w:p>
    <w:p w14:paraId="72550D2A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Осень.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</w:t>
      </w:r>
      <w:r w:rsidR="00B04A57">
        <w:rPr>
          <w:rFonts w:ascii="Times New Roman" w:hAnsi="Times New Roman" w:cs="Times New Roman"/>
          <w:sz w:val="24"/>
          <w:szCs w:val="24"/>
        </w:rPr>
        <w:t>адают листья. Формировать пред</w:t>
      </w:r>
      <w:r w:rsidRPr="00571D3C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овощи и фрукты.</w:t>
      </w:r>
    </w:p>
    <w:p w14:paraId="43E6E67D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Зима.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14:paraId="0C252859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Весна.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14:paraId="08899722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Лето.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Наблюдать природные изменения: яркое солнце, жарко, летают бабочки. </w:t>
      </w:r>
    </w:p>
    <w:p w14:paraId="21779AB1" w14:textId="77777777" w:rsidR="004F0930" w:rsidRPr="00B04A57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14:paraId="047639A4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</w:t>
      </w:r>
      <w:r w:rsidR="00B04A57"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571D3C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</w:t>
      </w:r>
      <w:r w:rsidR="00B04A57">
        <w:rPr>
          <w:rFonts w:ascii="Times New Roman" w:hAnsi="Times New Roman" w:cs="Times New Roman"/>
          <w:sz w:val="24"/>
          <w:szCs w:val="24"/>
        </w:rPr>
        <w:t>гической речи; развитие речево</w:t>
      </w:r>
      <w:r w:rsidRPr="00571D3C">
        <w:rPr>
          <w:rFonts w:ascii="Times New Roman" w:hAnsi="Times New Roman" w:cs="Times New Roman"/>
          <w:sz w:val="24"/>
          <w:szCs w:val="24"/>
        </w:rPr>
        <w:t>го творчества; развитие звуковой и интон</w:t>
      </w:r>
      <w:r w:rsidR="00B04A57">
        <w:rPr>
          <w:rFonts w:ascii="Times New Roman" w:hAnsi="Times New Roman" w:cs="Times New Roman"/>
          <w:sz w:val="24"/>
          <w:szCs w:val="24"/>
        </w:rPr>
        <w:t>ационной культуры речи, фонема</w:t>
      </w:r>
      <w:r w:rsidRPr="00571D3C">
        <w:rPr>
          <w:rFonts w:ascii="Times New Roman" w:hAnsi="Times New Roman" w:cs="Times New Roman"/>
          <w:sz w:val="24"/>
          <w:szCs w:val="24"/>
        </w:rPr>
        <w:t>тического слуха; знакомство с книжной культурой, детской литературой, понимание на слух текстов различных жа</w:t>
      </w:r>
      <w:r w:rsidR="00B04A57">
        <w:rPr>
          <w:rFonts w:ascii="Times New Roman" w:hAnsi="Times New Roman" w:cs="Times New Roman"/>
          <w:sz w:val="24"/>
          <w:szCs w:val="24"/>
        </w:rPr>
        <w:t>нров детской литературы; форми</w:t>
      </w:r>
      <w:r w:rsidRPr="00571D3C">
        <w:rPr>
          <w:rFonts w:ascii="Times New Roman" w:hAnsi="Times New Roman" w:cs="Times New Roman"/>
          <w:sz w:val="24"/>
          <w:szCs w:val="24"/>
        </w:rPr>
        <w:t>рование звуковой аналитико-синтетической активности как предпосылки обучения грамоте»</w:t>
      </w:r>
    </w:p>
    <w:p w14:paraId="468E0B0A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14:paraId="524A5CE4" w14:textId="77777777" w:rsidR="00B04A57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Развивающая речевая среда</w:t>
      </w:r>
      <w:r w:rsidRPr="00571D3C">
        <w:rPr>
          <w:rFonts w:ascii="Times New Roman" w:hAnsi="Times New Roman" w:cs="Times New Roman"/>
          <w:sz w:val="24"/>
          <w:szCs w:val="24"/>
        </w:rPr>
        <w:t>. Способствовать развитию речи как средства общения. Давать детям разнообразные поручения, которые да- 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</w:t>
      </w:r>
      <w:r w:rsidR="00B04A57">
        <w:rPr>
          <w:rFonts w:ascii="Times New Roman" w:hAnsi="Times New Roman" w:cs="Times New Roman"/>
          <w:sz w:val="24"/>
          <w:szCs w:val="24"/>
        </w:rPr>
        <w:t>казал Мите? И что он тебе отве</w:t>
      </w:r>
      <w:r w:rsidRPr="00571D3C">
        <w:rPr>
          <w:rFonts w:ascii="Times New Roman" w:hAnsi="Times New Roman" w:cs="Times New Roman"/>
          <w:sz w:val="24"/>
          <w:szCs w:val="24"/>
        </w:rPr>
        <w:t>тил?»).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1 См. пункт 2.6. ФГОС ДО.92 и воспитателем. Рассказывать детям об этих предметах, а также об интерес- 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14:paraId="09DA8401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571D3C">
        <w:rPr>
          <w:rFonts w:ascii="Times New Roman" w:hAnsi="Times New Roman" w:cs="Times New Roman"/>
          <w:sz w:val="24"/>
          <w:szCs w:val="24"/>
        </w:rPr>
        <w:t>. На основе расширения ориентировки детей в ближайшем окружении развивать понимание речи и активизировать словарь. Учить понимать речь взрослых без н</w:t>
      </w:r>
      <w:r w:rsidR="00B04A57">
        <w:rPr>
          <w:rFonts w:ascii="Times New Roman" w:hAnsi="Times New Roman" w:cs="Times New Roman"/>
          <w:sz w:val="24"/>
          <w:szCs w:val="24"/>
        </w:rPr>
        <w:t>аглядного сопровождения. Разви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</w:t>
      </w:r>
      <w:r w:rsidR="00B04A57">
        <w:rPr>
          <w:rFonts w:ascii="Times New Roman" w:hAnsi="Times New Roman" w:cs="Times New Roman"/>
          <w:sz w:val="24"/>
          <w:szCs w:val="24"/>
        </w:rPr>
        <w:t>верхней полочке, высоко», «Сто</w:t>
      </w:r>
      <w:r w:rsidRPr="00571D3C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 Обогащать словарь детей: 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</w:t>
      </w:r>
      <w:r w:rsidR="00B04A57">
        <w:rPr>
          <w:rFonts w:ascii="Times New Roman" w:hAnsi="Times New Roman" w:cs="Times New Roman"/>
          <w:sz w:val="24"/>
          <w:szCs w:val="24"/>
        </w:rPr>
        <w:t>х принадлежностей (одеяло, под</w:t>
      </w:r>
      <w:r w:rsidRPr="00571D3C">
        <w:rPr>
          <w:rFonts w:ascii="Times New Roman" w:hAnsi="Times New Roman" w:cs="Times New Roman"/>
          <w:sz w:val="24"/>
          <w:szCs w:val="24"/>
        </w:rPr>
        <w:t>ушка, простыня, пижама), транспортных средств (автомашина, автобус), овощей, фруктов, домашних животных и их детенышей; • глаголами, обозначающими трудовые действия (стирать, лечить, поливать), действия, противополож</w:t>
      </w:r>
      <w:r w:rsidR="009A70DA">
        <w:rPr>
          <w:rFonts w:ascii="Times New Roman" w:hAnsi="Times New Roman" w:cs="Times New Roman"/>
          <w:sz w:val="24"/>
          <w:szCs w:val="24"/>
        </w:rPr>
        <w:t>ные по значению (открывать — за</w:t>
      </w:r>
      <w:r w:rsidR="00B04A57">
        <w:rPr>
          <w:rFonts w:ascii="Times New Roman" w:hAnsi="Times New Roman" w:cs="Times New Roman"/>
          <w:sz w:val="24"/>
          <w:szCs w:val="24"/>
        </w:rPr>
        <w:t>к</w:t>
      </w:r>
      <w:r w:rsidRPr="00571D3C">
        <w:rPr>
          <w:rFonts w:ascii="Times New Roman" w:hAnsi="Times New Roman" w:cs="Times New Roman"/>
          <w:sz w:val="24"/>
          <w:szCs w:val="24"/>
        </w:rPr>
        <w:t>рывать, снимать — надевать, брать — к</w:t>
      </w:r>
      <w:r w:rsidR="00B04A57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571D3C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пожалеть, подарить, обнять), их эмоциональное состояние (плакать, смеяться, радоваться, обижаться); • прилагательными, обозначающими цвет, величину, вкус, температуру предметов (красный, синий, сладкий, кислый, большой, маленький, холодный, горячий); • 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</w:t>
      </w:r>
    </w:p>
    <w:p w14:paraId="1F06C06E" w14:textId="77777777"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Звуковая культура речи</w:t>
      </w:r>
      <w:r w:rsidRPr="00571D3C">
        <w:rPr>
          <w:rFonts w:ascii="Times New Roman" w:hAnsi="Times New Roman" w:cs="Times New Roman"/>
          <w:sz w:val="24"/>
          <w:szCs w:val="24"/>
        </w:rPr>
        <w:t>. Упражнят</w:t>
      </w:r>
      <w:r w:rsidR="00B04A57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571D3C">
        <w:rPr>
          <w:rFonts w:ascii="Times New Roman" w:hAnsi="Times New Roman" w:cs="Times New Roman"/>
          <w:sz w:val="24"/>
          <w:szCs w:val="24"/>
        </w:rPr>
        <w:t>нии изолированных гласных и согласн</w:t>
      </w:r>
      <w:r w:rsidR="00B04A57">
        <w:rPr>
          <w:rFonts w:ascii="Times New Roman" w:hAnsi="Times New Roman" w:cs="Times New Roman"/>
          <w:sz w:val="24"/>
          <w:szCs w:val="24"/>
        </w:rPr>
        <w:t>ых звуков (кроме свистящих, ши</w:t>
      </w:r>
      <w:r w:rsidRPr="00571D3C">
        <w:rPr>
          <w:rFonts w:ascii="Times New Roman" w:hAnsi="Times New Roman" w:cs="Times New Roman"/>
          <w:sz w:val="24"/>
          <w:szCs w:val="24"/>
        </w:rPr>
        <w:t>пящих и сонорных), в правильном воспроизведении звукоподражаний, слов и несложных фраз (из 2–4 слов). 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брысь!», «Кто пришел?», «Кто стучит?»).</w:t>
      </w:r>
    </w:p>
    <w:p w14:paraId="6110F9ED" w14:textId="77777777"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571D3C">
        <w:rPr>
          <w:rFonts w:ascii="Times New Roman" w:hAnsi="Times New Roman" w:cs="Times New Roman"/>
          <w:sz w:val="24"/>
          <w:szCs w:val="24"/>
        </w:rPr>
        <w:t>. Учить согласовывать существительные и местоимения с глаголами, употреблять глаголы в будущем и прошедшем в</w:t>
      </w:r>
      <w:r w:rsidR="00B04A57">
        <w:rPr>
          <w:rFonts w:ascii="Times New Roman" w:hAnsi="Times New Roman" w:cs="Times New Roman"/>
          <w:sz w:val="24"/>
          <w:szCs w:val="24"/>
        </w:rPr>
        <w:t>ре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мени, изменять их по лицам, использовать в речи </w:t>
      </w:r>
      <w:r w:rsidR="00B04A57">
        <w:rPr>
          <w:rFonts w:ascii="Times New Roman" w:hAnsi="Times New Roman" w:cs="Times New Roman"/>
          <w:sz w:val="24"/>
          <w:szCs w:val="24"/>
        </w:rPr>
        <w:t xml:space="preserve">предлоги (в, на, у, за, под). </w:t>
      </w:r>
      <w:r w:rsidRPr="00571D3C">
        <w:rPr>
          <w:rFonts w:ascii="Times New Roman" w:hAnsi="Times New Roman" w:cs="Times New Roman"/>
          <w:sz w:val="24"/>
          <w:szCs w:val="24"/>
        </w:rPr>
        <w:t xml:space="preserve"> Упражнять в употреблении некоторых вопросительных слов (кто, что, где) и несложных фраз, состоящих из 2–4 слов («Кисонька-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>мурысенька, куда пошла?»). Связная речь.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Поощрять попытки детей старше 2 ле</w:t>
      </w:r>
      <w:r w:rsidR="00B04A57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571D3C">
        <w:rPr>
          <w:rFonts w:ascii="Times New Roman" w:hAnsi="Times New Roman" w:cs="Times New Roman"/>
          <w:sz w:val="24"/>
          <w:szCs w:val="24"/>
        </w:rPr>
        <w:t>циативе или по просьбе воспитателя рассказывать об изображенном на картинке, о новой игрушке (обновке), о событии из личного опыта. Во время игр-инсценировок учить</w:t>
      </w:r>
      <w:r w:rsidR="00B04A57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571D3C">
        <w:rPr>
          <w:rFonts w:ascii="Times New Roman" w:hAnsi="Times New Roman" w:cs="Times New Roman"/>
          <w:sz w:val="24"/>
          <w:szCs w:val="24"/>
        </w:rPr>
        <w:t xml:space="preserve">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 </w:t>
      </w:r>
    </w:p>
    <w:p w14:paraId="6350DB40" w14:textId="77777777" w:rsidR="004F0930" w:rsidRPr="00571D3C" w:rsidRDefault="004F0930" w:rsidP="00495816">
      <w:pPr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14:paraId="2FF82481" w14:textId="77777777"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 w:rsidR="00B04A57"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571D3C">
        <w:rPr>
          <w:rFonts w:ascii="Times New Roman" w:hAnsi="Times New Roman" w:cs="Times New Roman"/>
          <w:sz w:val="24"/>
          <w:szCs w:val="24"/>
        </w:rPr>
        <w:t>граммой для второй группы раннего возраста. Продолжать приучать детей слушать народн</w:t>
      </w:r>
      <w:r w:rsidR="00B04A57">
        <w:rPr>
          <w:rFonts w:ascii="Times New Roman" w:hAnsi="Times New Roman" w:cs="Times New Roman"/>
          <w:sz w:val="24"/>
          <w:szCs w:val="24"/>
        </w:rPr>
        <w:t>ые песенки, сказки, автор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ские произведения. Сопровождать чтение </w:t>
      </w:r>
      <w:r w:rsidR="00B04A57">
        <w:rPr>
          <w:rFonts w:ascii="Times New Roman" w:hAnsi="Times New Roman" w:cs="Times New Roman"/>
          <w:sz w:val="24"/>
          <w:szCs w:val="24"/>
        </w:rPr>
        <w:t>показом игрушек, картинок, пер</w:t>
      </w:r>
      <w:r w:rsidRPr="00571D3C">
        <w:rPr>
          <w:rFonts w:ascii="Times New Roman" w:hAnsi="Times New Roman" w:cs="Times New Roman"/>
          <w:sz w:val="24"/>
          <w:szCs w:val="24"/>
        </w:rPr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14:paraId="5D9D452C" w14:textId="77777777"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Сопровождать чтение небольших п</w:t>
      </w:r>
      <w:r w:rsidR="00B04A57">
        <w:rPr>
          <w:rFonts w:ascii="Times New Roman" w:hAnsi="Times New Roman" w:cs="Times New Roman"/>
          <w:sz w:val="24"/>
          <w:szCs w:val="24"/>
        </w:rPr>
        <w:t>оэтических произведений игровы</w:t>
      </w:r>
      <w:r w:rsidRPr="00571D3C">
        <w:rPr>
          <w:rFonts w:ascii="Times New Roman" w:hAnsi="Times New Roman" w:cs="Times New Roman"/>
          <w:sz w:val="24"/>
          <w:szCs w:val="24"/>
        </w:rPr>
        <w:t>ми действиями.</w:t>
      </w:r>
    </w:p>
    <w:p w14:paraId="7573A0CB" w14:textId="77777777"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</w:r>
    </w:p>
    <w:p w14:paraId="6FEC7697" w14:textId="77777777"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Помогать детям старше 2 лет 6 месяцев играть в хорошо знакомую сказку.</w:t>
      </w:r>
    </w:p>
    <w:p w14:paraId="5D8E7FF5" w14:textId="77777777"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Продолжать приобщать детей к рассматриванию рисунков в книгах. Побуждать называть знакомые предметы</w:t>
      </w:r>
      <w:r w:rsidR="00B04A57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питателя, приучать задавать вопросы: «Кто (что) это?», </w:t>
      </w:r>
      <w:r w:rsidR="00700F0D" w:rsidRPr="00571D3C">
        <w:rPr>
          <w:rFonts w:ascii="Times New Roman" w:hAnsi="Times New Roman" w:cs="Times New Roman"/>
          <w:sz w:val="24"/>
          <w:szCs w:val="24"/>
        </w:rPr>
        <w:t>«Что делает?».</w:t>
      </w:r>
    </w:p>
    <w:p w14:paraId="3ECFB2A5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p w14:paraId="41053936" w14:textId="77777777" w:rsidR="00700F0D" w:rsidRPr="00571D3C" w:rsidRDefault="00B04A57" w:rsidP="0049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0D" w:rsidRPr="00571D3C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пред-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="00700F0D" w:rsidRPr="00571D3C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</w:t>
      </w:r>
      <w:r>
        <w:rPr>
          <w:rFonts w:ascii="Times New Roman" w:hAnsi="Times New Roman" w:cs="Times New Roman"/>
          <w:sz w:val="24"/>
          <w:szCs w:val="24"/>
        </w:rPr>
        <w:t>ительной, конструктивно-модельной, музыкальной и др.).</w:t>
      </w:r>
    </w:p>
    <w:p w14:paraId="00709B39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14:paraId="7AFF7B92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Развивать художественное в</w:t>
      </w:r>
      <w:r w:rsidR="00B04A57">
        <w:rPr>
          <w:rFonts w:ascii="Times New Roman" w:hAnsi="Times New Roman" w:cs="Times New Roman"/>
          <w:sz w:val="24"/>
          <w:szCs w:val="24"/>
        </w:rPr>
        <w:t>осприятие, воспитывать отзывчи</w:t>
      </w:r>
      <w:r w:rsidRPr="00571D3C">
        <w:rPr>
          <w:rFonts w:ascii="Times New Roman" w:hAnsi="Times New Roman" w:cs="Times New Roman"/>
          <w:sz w:val="24"/>
          <w:szCs w:val="24"/>
        </w:rPr>
        <w:t>вость на музыку и пение, доступные пониманию детей произведения изобразительного искусства, литературы.</w:t>
      </w:r>
    </w:p>
    <w:p w14:paraId="36349424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Рассматривать с детьми иллюстраци</w:t>
      </w:r>
      <w:r w:rsidR="00B04A57">
        <w:rPr>
          <w:rFonts w:ascii="Times New Roman" w:hAnsi="Times New Roman" w:cs="Times New Roman"/>
          <w:sz w:val="24"/>
          <w:szCs w:val="24"/>
        </w:rPr>
        <w:t>и к произведениям детской лите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ратуры. Развивать умение отвечать на вопросы по содержанию картинок. </w:t>
      </w:r>
    </w:p>
    <w:p w14:paraId="1A23F116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Знакомить с народными игрушками</w:t>
      </w:r>
      <w:r w:rsidR="00B04A57">
        <w:rPr>
          <w:rFonts w:ascii="Times New Roman" w:hAnsi="Times New Roman" w:cs="Times New Roman"/>
          <w:sz w:val="24"/>
          <w:szCs w:val="24"/>
        </w:rPr>
        <w:t>: дымковской, богородской, мат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решкой, ванькой-встанькой и другими, соответствующими возрасту детей. </w:t>
      </w:r>
    </w:p>
    <w:p w14:paraId="6FE4A1D2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 w14:paraId="3120E469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55E75201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Вызывать у детей интерес к действиям с карандашами, флома</w:t>
      </w:r>
      <w:r w:rsidR="00B04A57">
        <w:rPr>
          <w:rFonts w:ascii="Times New Roman" w:hAnsi="Times New Roman" w:cs="Times New Roman"/>
          <w:sz w:val="24"/>
          <w:szCs w:val="24"/>
        </w:rPr>
        <w:t>сте</w:t>
      </w:r>
      <w:r w:rsidRPr="00571D3C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14:paraId="2641E39B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Рисование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восприятие </w:t>
      </w:r>
      <w:r w:rsidR="00B04A57"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571D3C">
        <w:rPr>
          <w:rFonts w:ascii="Times New Roman" w:hAnsi="Times New Roman" w:cs="Times New Roman"/>
          <w:sz w:val="24"/>
          <w:szCs w:val="24"/>
        </w:rPr>
        <w:t>сорный опыт путем выделения формы предметов, обведения их по контуру поочередно то одной, то другой рукой.</w:t>
      </w:r>
    </w:p>
    <w:p w14:paraId="48C572B9" w14:textId="77777777" w:rsidR="00700F0D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знакомых предметов, предоставляя им свободу выбора.</w:t>
      </w:r>
    </w:p>
    <w:p w14:paraId="59CEECA3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движением карандаша по бумаге. Привлекать внимание детей к изображенным ими на бумаге разнооб- 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</w:t>
      </w:r>
      <w:r w:rsidR="00B04A57">
        <w:rPr>
          <w:rFonts w:ascii="Times New Roman" w:hAnsi="Times New Roman" w:cs="Times New Roman"/>
          <w:sz w:val="24"/>
          <w:szCs w:val="24"/>
        </w:rPr>
        <w:t>ми деталями; к осознанному пов</w:t>
      </w:r>
      <w:r w:rsidRPr="00571D3C">
        <w:rPr>
          <w:rFonts w:ascii="Times New Roman" w:hAnsi="Times New Roman" w:cs="Times New Roman"/>
          <w:sz w:val="24"/>
          <w:szCs w:val="24"/>
        </w:rPr>
        <w:t>торению ранее получившихся штрихов, линий, пятен, форм.</w:t>
      </w:r>
    </w:p>
    <w:p w14:paraId="7259035A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горизон- тальные, наклонные), пересекать их, уподобляя предметам: ленточкам, 108 платочкам, дорожкам, ручейкам, сосулькам, заборчику и др. Подводить детей к рисованию предметов округлой формы. </w:t>
      </w:r>
    </w:p>
    <w:p w14:paraId="5BE2813D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14:paraId="1B84F095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</w:t>
      </w:r>
      <w:r w:rsidR="00B04A57">
        <w:rPr>
          <w:rFonts w:ascii="Times New Roman" w:hAnsi="Times New Roman" w:cs="Times New Roman"/>
          <w:sz w:val="24"/>
          <w:szCs w:val="24"/>
        </w:rPr>
        <w:t>сто, предварительно хорошо про</w:t>
      </w:r>
      <w:r w:rsidRPr="00571D3C">
        <w:rPr>
          <w:rFonts w:ascii="Times New Roman" w:hAnsi="Times New Roman" w:cs="Times New Roman"/>
          <w:sz w:val="24"/>
          <w:szCs w:val="24"/>
        </w:rPr>
        <w:t>мыв кисточку в воде.</w:t>
      </w:r>
    </w:p>
    <w:p w14:paraId="560E3B6D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держать карандаш и кисть свободно: карандаш — тремя пальцами выше отточенного конца, кисть — чуть </w:t>
      </w:r>
      <w:r w:rsidR="00B04A57">
        <w:rPr>
          <w:rFonts w:ascii="Times New Roman" w:hAnsi="Times New Roman" w:cs="Times New Roman"/>
          <w:sz w:val="24"/>
          <w:szCs w:val="24"/>
        </w:rPr>
        <w:t>выше железного наконечника; на</w:t>
      </w:r>
      <w:r w:rsidRPr="00571D3C">
        <w:rPr>
          <w:rFonts w:ascii="Times New Roman" w:hAnsi="Times New Roman" w:cs="Times New Roman"/>
          <w:sz w:val="24"/>
          <w:szCs w:val="24"/>
        </w:rPr>
        <w:t>бирать краску на кисть, макая ее всем ворсом в баночку, снимать лишнюю краску, прикасаясь ворсом к краю баночки.</w:t>
      </w:r>
    </w:p>
    <w:p w14:paraId="7B0AA062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Лепка</w:t>
      </w:r>
      <w:r w:rsidRPr="00571D3C">
        <w:rPr>
          <w:rFonts w:ascii="Times New Roman" w:hAnsi="Times New Roman" w:cs="Times New Roman"/>
          <w:sz w:val="24"/>
          <w:szCs w:val="24"/>
        </w:rPr>
        <w:t>. Вызывать у детей интерес к лепке. Знакомить с пластическими материалами: глиной, пластилином, пластической массой (отдавая пред- почтение глине). Учить аккуратно пользоваться материалами.</w:t>
      </w:r>
    </w:p>
    <w:p w14:paraId="61B7BCFF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14:paraId="60DA63F8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14:paraId="3539F910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Приучать детей класть глину и вылепленные предметы на дощечку или специальную заранее подготовленную клеенку. </w:t>
      </w:r>
    </w:p>
    <w:p w14:paraId="0C1497BC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14:paraId="0D0DAE43" w14:textId="77777777" w:rsidR="00700F0D" w:rsidRPr="00571D3C" w:rsidRDefault="00B04A57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0F0D" w:rsidRPr="00571D3C">
        <w:rPr>
          <w:rFonts w:ascii="Times New Roman" w:hAnsi="Times New Roman" w:cs="Times New Roman"/>
          <w:sz w:val="24"/>
          <w:szCs w:val="24"/>
        </w:rPr>
        <w:t xml:space="preserve">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30532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14:paraId="004B4C99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14:paraId="63C63F9A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пользоваться дополнительными сюжетными игрушками, со- размерными масштабам построек (маленькие машинки для маленьких гаражей и т. п.). </w:t>
      </w:r>
    </w:p>
    <w:p w14:paraId="4782F5BA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 окончании игры приучать убирать все на место.</w:t>
      </w:r>
    </w:p>
    <w:p w14:paraId="0619AF53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Знакомить детей с простейшими пластмассовыми конструкторами.</w:t>
      </w:r>
    </w:p>
    <w:p w14:paraId="2267B2F5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совместно с взрослым конструировать башенки, домики, машины.</w:t>
      </w:r>
    </w:p>
    <w:p w14:paraId="7F49367E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Поддерживать желание детей строить самостоятельно.</w:t>
      </w:r>
    </w:p>
    <w:p w14:paraId="36BC89A4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 </w:t>
      </w:r>
    </w:p>
    <w:p w14:paraId="79F93ACE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14:paraId="6951F60E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14:paraId="085975CB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14:paraId="6B08A624" w14:textId="77777777" w:rsidR="00FC36F2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различать звуки по высоте (высокое и</w:t>
      </w:r>
      <w:r w:rsidR="00B04A57">
        <w:rPr>
          <w:rFonts w:ascii="Times New Roman" w:hAnsi="Times New Roman" w:cs="Times New Roman"/>
          <w:sz w:val="24"/>
          <w:szCs w:val="24"/>
        </w:rPr>
        <w:t xml:space="preserve"> низкое звучание коло</w:t>
      </w:r>
      <w:r w:rsidRPr="00571D3C">
        <w:rPr>
          <w:rFonts w:ascii="Times New Roman" w:hAnsi="Times New Roman" w:cs="Times New Roman"/>
          <w:sz w:val="24"/>
          <w:szCs w:val="24"/>
        </w:rPr>
        <w:t>кольчика, фортепьяно, металлофона).</w:t>
      </w:r>
    </w:p>
    <w:p w14:paraId="45DA9229" w14:textId="77777777" w:rsidR="00FC36F2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Пение</w:t>
      </w:r>
      <w:r w:rsidRPr="00571D3C">
        <w:rPr>
          <w:rFonts w:ascii="Times New Roman" w:hAnsi="Times New Roman" w:cs="Times New Roman"/>
          <w:sz w:val="24"/>
          <w:szCs w:val="24"/>
        </w:rPr>
        <w:t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14:paraId="6D261C10" w14:textId="77777777"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Музыкально-ритмические движения</w:t>
      </w:r>
      <w:r w:rsidRPr="00571D3C">
        <w:rPr>
          <w:rFonts w:ascii="Times New Roman" w:hAnsi="Times New Roman" w:cs="Times New Roman"/>
          <w:sz w:val="24"/>
          <w:szCs w:val="24"/>
        </w:rPr>
        <w:t>. Развивать эмоциональность и образность восприятия музыки чере</w:t>
      </w:r>
      <w:r w:rsidR="00B04A57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571D3C">
        <w:rPr>
          <w:rFonts w:ascii="Times New Roman" w:hAnsi="Times New Roman" w:cs="Times New Roman"/>
          <w:sz w:val="24"/>
          <w:szCs w:val="24"/>
        </w:rPr>
        <w:t>вать способность воспринимать и во</w:t>
      </w:r>
      <w:r w:rsidR="00B04A57">
        <w:rPr>
          <w:rFonts w:ascii="Times New Roman" w:hAnsi="Times New Roman" w:cs="Times New Roman"/>
          <w:sz w:val="24"/>
          <w:szCs w:val="24"/>
        </w:rPr>
        <w:t>спроизводить движения, показываем</w:t>
      </w:r>
      <w:r w:rsidRPr="00571D3C">
        <w:rPr>
          <w:rFonts w:ascii="Times New Roman" w:hAnsi="Times New Roman" w:cs="Times New Roman"/>
          <w:sz w:val="24"/>
          <w:szCs w:val="24"/>
        </w:rPr>
        <w:t>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6A0F849A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14:paraId="705EEC46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</w:t>
      </w:r>
      <w:r w:rsidR="00B04A57">
        <w:rPr>
          <w:rFonts w:ascii="Times New Roman" w:hAnsi="Times New Roman" w:cs="Times New Roman"/>
          <w:sz w:val="24"/>
          <w:szCs w:val="24"/>
        </w:rPr>
        <w:t>исле связанной с выполнением уп</w:t>
      </w:r>
      <w:r w:rsidRPr="00571D3C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физи</w:t>
      </w:r>
      <w:r w:rsidR="00B04A57">
        <w:rPr>
          <w:rFonts w:ascii="Times New Roman" w:hAnsi="Times New Roman" w:cs="Times New Roman"/>
          <w:sz w:val="24"/>
          <w:szCs w:val="24"/>
        </w:rPr>
        <w:t>ческих качеств, как координа</w:t>
      </w:r>
      <w:r w:rsidRPr="00571D3C">
        <w:rPr>
          <w:rFonts w:ascii="Times New Roman" w:hAnsi="Times New Roman" w:cs="Times New Roman"/>
          <w:sz w:val="24"/>
          <w:szCs w:val="24"/>
        </w:rPr>
        <w:t>ция и гибкость; способствующих правиль</w:t>
      </w:r>
      <w:r w:rsidR="00B04A57">
        <w:rPr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571D3C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 w:rsidR="00B04A57">
        <w:rPr>
          <w:rFonts w:ascii="Times New Roman" w:hAnsi="Times New Roman" w:cs="Times New Roman"/>
          <w:sz w:val="24"/>
          <w:szCs w:val="24"/>
        </w:rPr>
        <w:t>ыми играми с правилами; станов</w:t>
      </w:r>
      <w:r w:rsidRPr="00571D3C">
        <w:rPr>
          <w:rFonts w:ascii="Times New Roman" w:hAnsi="Times New Roman" w:cs="Times New Roman"/>
          <w:sz w:val="24"/>
          <w:szCs w:val="24"/>
        </w:rPr>
        <w:t xml:space="preserve">ление целенаправленности и саморегуляции </w:t>
      </w:r>
      <w:r w:rsidR="00B04A57">
        <w:rPr>
          <w:rFonts w:ascii="Times New Roman" w:hAnsi="Times New Roman" w:cs="Times New Roman"/>
          <w:sz w:val="24"/>
          <w:szCs w:val="24"/>
        </w:rPr>
        <w:t>в двигательной сфере; становле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ние ценностей здорового образа жизни, </w:t>
      </w:r>
      <w:r w:rsidR="00B04A57">
        <w:rPr>
          <w:rFonts w:ascii="Times New Roman" w:hAnsi="Times New Roman" w:cs="Times New Roman"/>
          <w:sz w:val="24"/>
          <w:szCs w:val="24"/>
        </w:rPr>
        <w:t>овладение его элементарными норм</w:t>
      </w:r>
      <w:r w:rsidRPr="00571D3C">
        <w:rPr>
          <w:rFonts w:ascii="Times New Roman" w:hAnsi="Times New Roman" w:cs="Times New Roman"/>
          <w:sz w:val="24"/>
          <w:szCs w:val="24"/>
        </w:rPr>
        <w:t>ами и правилами (в питании, двигательном режиме, закаливании, при формировании полезных привычек и др.)»</w:t>
      </w:r>
    </w:p>
    <w:p w14:paraId="049B1B97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14:paraId="4D7E2188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значении разных органов для нормальной жизнедеятельности че</w:t>
      </w:r>
      <w:r w:rsidR="00DF728D">
        <w:rPr>
          <w:rFonts w:ascii="Times New Roman" w:hAnsi="Times New Roman" w:cs="Times New Roman"/>
          <w:sz w:val="24"/>
          <w:szCs w:val="24"/>
        </w:rPr>
        <w:t xml:space="preserve">ловека: глаза — смотреть </w:t>
      </w:r>
      <w:r w:rsidRPr="00571D3C">
        <w:rPr>
          <w:rFonts w:ascii="Times New Roman" w:hAnsi="Times New Roman" w:cs="Times New Roman"/>
          <w:sz w:val="24"/>
          <w:szCs w:val="24"/>
        </w:rPr>
        <w:t>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14:paraId="7AD948A7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7CC51E3C" w14:textId="77777777"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умение сохранять устойчивое положение тела, правильную осанку. </w:t>
      </w:r>
    </w:p>
    <w:p w14:paraId="3125CF78" w14:textId="77777777" w:rsidR="00DF728D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ходить и бегать, не наталкивая</w:t>
      </w:r>
      <w:r w:rsidR="009A70DA">
        <w:rPr>
          <w:rFonts w:ascii="Times New Roman" w:hAnsi="Times New Roman" w:cs="Times New Roman"/>
          <w:sz w:val="24"/>
          <w:szCs w:val="24"/>
        </w:rPr>
        <w:t>сь друг на друга, с согласован н</w:t>
      </w:r>
      <w:r w:rsidRPr="00571D3C">
        <w:rPr>
          <w:rFonts w:ascii="Times New Roman" w:hAnsi="Times New Roman" w:cs="Times New Roman"/>
          <w:sz w:val="24"/>
          <w:szCs w:val="24"/>
        </w:rPr>
        <w:t>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092F" w14:textId="77777777" w:rsidR="00FC36F2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>. Развивать у детей же</w:t>
      </w:r>
      <w:r w:rsidR="00DF728D">
        <w:rPr>
          <w:rFonts w:ascii="Times New Roman" w:hAnsi="Times New Roman" w:cs="Times New Roman"/>
          <w:sz w:val="24"/>
          <w:szCs w:val="24"/>
        </w:rPr>
        <w:t>лание играть вместе с воспит</w:t>
      </w:r>
      <w:r w:rsidR="009A70DA">
        <w:rPr>
          <w:rFonts w:ascii="Times New Roman" w:hAnsi="Times New Roman" w:cs="Times New Roman"/>
          <w:sz w:val="24"/>
          <w:szCs w:val="24"/>
        </w:rPr>
        <w:t>ате</w:t>
      </w:r>
      <w:r w:rsidRPr="00571D3C">
        <w:rPr>
          <w:rFonts w:ascii="Times New Roman" w:hAnsi="Times New Roman" w:cs="Times New Roman"/>
          <w:sz w:val="24"/>
          <w:szCs w:val="24"/>
        </w:rPr>
        <w:t>лем в подвижные игры с простым содержанием, несложными движения- 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</w:t>
      </w:r>
      <w:r w:rsidR="00DF728D">
        <w:rPr>
          <w:rFonts w:ascii="Times New Roman" w:hAnsi="Times New Roman" w:cs="Times New Roman"/>
          <w:sz w:val="24"/>
          <w:szCs w:val="24"/>
        </w:rPr>
        <w:t>нию передавать простейшие дейс</w:t>
      </w:r>
      <w:r w:rsidRPr="00571D3C">
        <w:rPr>
          <w:rFonts w:ascii="Times New Roman" w:hAnsi="Times New Roman" w:cs="Times New Roman"/>
          <w:sz w:val="24"/>
          <w:szCs w:val="24"/>
        </w:rPr>
        <w:t>твия некоторых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пepcoнажей (попрыгать, как зайчики; поклевать зернышки и попить водичку, как цыплята, и т. п.).</w:t>
      </w:r>
    </w:p>
    <w:p w14:paraId="7A8E1AB3" w14:textId="77777777" w:rsidR="0096077D" w:rsidRDefault="0096077D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A341EF" w14:textId="77777777" w:rsidR="00644BEF" w:rsidRDefault="00FA5073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14:paraId="6A253FDE" w14:textId="77777777" w:rsidR="00644BEF" w:rsidRPr="005D6847" w:rsidRDefault="00644BEF" w:rsidP="00044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14:paraId="321023E1" w14:textId="77777777" w:rsidR="00644BEF" w:rsidRPr="009A70DA" w:rsidRDefault="00DF728D" w:rsidP="0004458F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 группа раннего группа  от 2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до 3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лет – количество детей –  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25 </w:t>
      </w:r>
      <w:r w:rsidR="00644BEF">
        <w:rPr>
          <w:rFonts w:ascii="Times New Roman" w:eastAsia="Times New Roman" w:hAnsi="Times New Roman"/>
          <w:i/>
          <w:sz w:val="24"/>
          <w:szCs w:val="24"/>
        </w:rPr>
        <w:t>человек</w:t>
      </w:r>
      <w:r w:rsidR="004016B4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03D4EB9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14:paraId="3B01DCD5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lastRenderedPageBreak/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14:paraId="5181B81C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7880F71D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69517CA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14:paraId="20BE446D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3E53CB3C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14:paraId="2FA89B22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14:paraId="72543520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14:paraId="2386FB4C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14:paraId="0C635107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14:paraId="592838C8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14:paraId="7717362E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14:paraId="508687A2" w14:textId="77777777"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14:paraId="540E34AE" w14:textId="77777777"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14:paraId="4007E774" w14:textId="77777777" w:rsidR="00FC36F2" w:rsidRPr="00FE47E1" w:rsidRDefault="00617CFE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>Возрастные</w:t>
      </w:r>
      <w:r w:rsidR="00DF728D"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детей 2 - 3</w:t>
      </w: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="000E1264" w:rsidRPr="00FE47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472ABB" w14:textId="77777777"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На третьем году жизни дети становятся самостоятельнее</w:t>
      </w:r>
    </w:p>
    <w:p w14:paraId="673EF663" w14:textId="77777777"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Продолжают развиваться предм</w:t>
      </w:r>
      <w:r w:rsidR="00DF728D" w:rsidRPr="00FE47E1">
        <w:rPr>
          <w:rFonts w:ascii="Times New Roman" w:hAnsi="Times New Roman" w:cs="Times New Roman"/>
          <w:sz w:val="24"/>
          <w:szCs w:val="24"/>
        </w:rPr>
        <w:t>етная деятельность, деловое со</w:t>
      </w:r>
      <w:r w:rsidRPr="00FE47E1">
        <w:rPr>
          <w:rFonts w:ascii="Times New Roman" w:hAnsi="Times New Roman" w:cs="Times New Roman"/>
          <w:sz w:val="24"/>
          <w:szCs w:val="24"/>
        </w:rPr>
        <w:t>трудничество ребенка и взрослого; совершенствуются восприятие, речь, начальные формы произвольного пове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дения, игры, наглядно-действен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ное мышление, в конце года появляются основы наглядно-образного мышления. </w:t>
      </w:r>
    </w:p>
    <w:p w14:paraId="757F257A" w14:textId="77777777"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</w:t>
      </w:r>
      <w:r w:rsidR="00DF728D" w:rsidRPr="00FE47E1">
        <w:rPr>
          <w:rFonts w:ascii="Times New Roman" w:hAnsi="Times New Roman" w:cs="Times New Roman"/>
          <w:sz w:val="24"/>
          <w:szCs w:val="24"/>
        </w:rPr>
        <w:t>енствуются соотно</w:t>
      </w:r>
      <w:r w:rsidRPr="00FE47E1">
        <w:rPr>
          <w:rFonts w:ascii="Times New Roman" w:hAnsi="Times New Roman" w:cs="Times New Roman"/>
          <w:sz w:val="24"/>
          <w:szCs w:val="24"/>
        </w:rPr>
        <w:t>сящие и орудийные действия</w:t>
      </w:r>
    </w:p>
    <w:p w14:paraId="29CDC0A4" w14:textId="77777777"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FE47E1">
        <w:rPr>
          <w:rFonts w:ascii="Times New Roman" w:hAnsi="Times New Roman" w:cs="Times New Roman"/>
          <w:b/>
          <w:sz w:val="24"/>
          <w:szCs w:val="24"/>
        </w:rPr>
        <w:t>но и образца, регулирующего собственную активность ребенка</w:t>
      </w:r>
      <w:r w:rsidRPr="00FE47E1">
        <w:rPr>
          <w:rFonts w:ascii="Times New Roman" w:hAnsi="Times New Roman" w:cs="Times New Roman"/>
          <w:sz w:val="24"/>
          <w:szCs w:val="24"/>
        </w:rPr>
        <w:t>.</w:t>
      </w:r>
    </w:p>
    <w:p w14:paraId="55642F37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В ходе совместной с взрослыми предметной деятельности продолжает развиваться понимание речи. Слово от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деляется от ситуации и приобре</w:t>
      </w:r>
      <w:r w:rsidRPr="00FE47E1">
        <w:rPr>
          <w:rFonts w:ascii="Times New Roman" w:hAnsi="Times New Roman" w:cs="Times New Roman"/>
          <w:sz w:val="24"/>
          <w:szCs w:val="24"/>
        </w:rPr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14:paraId="7F743070" w14:textId="77777777"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Количество понимаемых слов значит</w:t>
      </w:r>
      <w:r w:rsidR="00DF728D" w:rsidRPr="00FE47E1">
        <w:rPr>
          <w:rFonts w:ascii="Times New Roman" w:hAnsi="Times New Roman" w:cs="Times New Roman"/>
          <w:sz w:val="24"/>
          <w:szCs w:val="24"/>
        </w:rPr>
        <w:t>ельно возрастает. Совершенству</w:t>
      </w:r>
      <w:r w:rsidRPr="00FE47E1">
        <w:rPr>
          <w:rFonts w:ascii="Times New Roman" w:hAnsi="Times New Roman" w:cs="Times New Roman"/>
          <w:sz w:val="24"/>
          <w:szCs w:val="24"/>
        </w:rPr>
        <w:t>ется регуляция поведения в результате обращения взрослых к ребенк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у, </w:t>
      </w:r>
      <w:r w:rsidR="00DF728D" w:rsidRPr="00475D43">
        <w:rPr>
          <w:rFonts w:ascii="Times New Roman" w:hAnsi="Times New Roman" w:cs="Times New Roman"/>
          <w:b/>
          <w:sz w:val="24"/>
          <w:szCs w:val="24"/>
        </w:rPr>
        <w:t>ко</w:t>
      </w:r>
      <w:r w:rsidRPr="00475D43">
        <w:rPr>
          <w:rFonts w:ascii="Times New Roman" w:hAnsi="Times New Roman" w:cs="Times New Roman"/>
          <w:b/>
          <w:sz w:val="24"/>
          <w:szCs w:val="24"/>
        </w:rPr>
        <w:t>торый начинает понимать не только инструкцию, но и рассказ взрослых</w:t>
      </w:r>
    </w:p>
    <w:p w14:paraId="27732243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Интенсивно развивается активная реч</w:t>
      </w:r>
      <w:r w:rsidR="00475D43">
        <w:rPr>
          <w:rFonts w:ascii="Times New Roman" w:hAnsi="Times New Roman" w:cs="Times New Roman"/>
          <w:sz w:val="24"/>
          <w:szCs w:val="24"/>
        </w:rPr>
        <w:t>ь детей. К трем годам они осва</w:t>
      </w:r>
      <w:r w:rsidRPr="00FE47E1">
        <w:rPr>
          <w:rFonts w:ascii="Times New Roman" w:hAnsi="Times New Roman" w:cs="Times New Roman"/>
          <w:sz w:val="24"/>
          <w:szCs w:val="24"/>
        </w:rPr>
        <w:t>ивают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основные грамматические структуры, пытаются строить сложные и сложноподчиненные предложения, в разговоре с </w:t>
      </w:r>
      <w:r w:rsidR="00DF728D" w:rsidRPr="00FE47E1">
        <w:rPr>
          <w:rFonts w:ascii="Times New Roman" w:hAnsi="Times New Roman" w:cs="Times New Roman"/>
          <w:sz w:val="24"/>
          <w:szCs w:val="24"/>
        </w:rPr>
        <w:t>взрослым использу</w:t>
      </w:r>
      <w:r w:rsidRPr="00FE47E1">
        <w:rPr>
          <w:rFonts w:ascii="Times New Roman" w:hAnsi="Times New Roman" w:cs="Times New Roman"/>
          <w:sz w:val="24"/>
          <w:szCs w:val="24"/>
        </w:rPr>
        <w:t xml:space="preserve">ют практически все части речи. Активный словарь достигает примерно 1500–2500 слов. </w:t>
      </w:r>
    </w:p>
    <w:p w14:paraId="06F63BA3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475D43">
        <w:rPr>
          <w:rFonts w:ascii="Times New Roman" w:hAnsi="Times New Roman" w:cs="Times New Roman"/>
          <w:b/>
          <w:sz w:val="24"/>
          <w:szCs w:val="24"/>
        </w:rPr>
        <w:t>речь становится средством общения</w:t>
      </w:r>
      <w:r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475D43">
        <w:rPr>
          <w:rFonts w:ascii="Times New Roman" w:hAnsi="Times New Roman" w:cs="Times New Roman"/>
          <w:b/>
          <w:sz w:val="24"/>
          <w:szCs w:val="24"/>
        </w:rPr>
        <w:t>ребенка со сверстниками</w:t>
      </w:r>
      <w:r w:rsidRPr="00FE47E1">
        <w:rPr>
          <w:rFonts w:ascii="Times New Roman" w:hAnsi="Times New Roman" w:cs="Times New Roman"/>
          <w:sz w:val="24"/>
          <w:szCs w:val="24"/>
        </w:rPr>
        <w:t xml:space="preserve">. В этом возрасте у детей формируются новые виды деятельности: игра, рисование, конструирование. </w:t>
      </w:r>
    </w:p>
    <w:p w14:paraId="2F5A80C8" w14:textId="77777777"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</w:t>
      </w:r>
      <w:r w:rsidR="00DF728D" w:rsidRPr="00FE47E1">
        <w:rPr>
          <w:rFonts w:ascii="Times New Roman" w:hAnsi="Times New Roman" w:cs="Times New Roman"/>
          <w:sz w:val="24"/>
          <w:szCs w:val="24"/>
        </w:rPr>
        <w:t>главное в ней — действия, кото</w:t>
      </w:r>
      <w:r w:rsidRPr="00FE47E1">
        <w:rPr>
          <w:rFonts w:ascii="Times New Roman" w:hAnsi="Times New Roman" w:cs="Times New Roman"/>
          <w:sz w:val="24"/>
          <w:szCs w:val="24"/>
        </w:rPr>
        <w:t>рые совершаются с игровыми предметами,</w:t>
      </w:r>
      <w:r w:rsidR="00475D43">
        <w:rPr>
          <w:rFonts w:ascii="Times New Roman" w:hAnsi="Times New Roman" w:cs="Times New Roman"/>
          <w:sz w:val="24"/>
          <w:szCs w:val="24"/>
        </w:rPr>
        <w:t xml:space="preserve"> приближенными к реальности</w:t>
      </w:r>
      <w:r w:rsidR="00475D43" w:rsidRPr="00475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D43">
        <w:rPr>
          <w:rFonts w:ascii="Times New Roman" w:hAnsi="Times New Roman" w:cs="Times New Roman"/>
          <w:b/>
          <w:sz w:val="24"/>
          <w:szCs w:val="24"/>
        </w:rPr>
        <w:t xml:space="preserve"> В середине третьего года жизни широко используются действия с пред- метами-заместителями.</w:t>
      </w:r>
    </w:p>
    <w:p w14:paraId="3E0B44B5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</w:t>
      </w:r>
    </w:p>
    <w:p w14:paraId="5157BB9B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lastRenderedPageBreak/>
        <w:t>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</w:t>
      </w:r>
      <w:r w:rsidR="00DF728D" w:rsidRPr="00FE47E1">
        <w:rPr>
          <w:rFonts w:ascii="Times New Roman" w:hAnsi="Times New Roman" w:cs="Times New Roman"/>
          <w:sz w:val="24"/>
          <w:szCs w:val="24"/>
        </w:rPr>
        <w:t>о форме, величине и цвету; раз</w:t>
      </w:r>
      <w:r w:rsidRPr="00FE47E1">
        <w:rPr>
          <w:rFonts w:ascii="Times New Roman" w:hAnsi="Times New Roman" w:cs="Times New Roman"/>
          <w:sz w:val="24"/>
          <w:szCs w:val="24"/>
        </w:rPr>
        <w:t xml:space="preserve">личать мелодии; петь. </w:t>
      </w:r>
    </w:p>
    <w:p w14:paraId="2DC4F9B5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43">
        <w:rPr>
          <w:rFonts w:ascii="Times New Roman" w:hAnsi="Times New Roman" w:cs="Times New Roman"/>
          <w:b/>
          <w:sz w:val="24"/>
          <w:szCs w:val="24"/>
        </w:rPr>
        <w:t>Совершенствуется слуховое восприятие,</w:t>
      </w:r>
      <w:r w:rsidRPr="00FE47E1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DF728D" w:rsidRPr="00475D43">
        <w:rPr>
          <w:rFonts w:ascii="Times New Roman" w:hAnsi="Times New Roman" w:cs="Times New Roman"/>
          <w:sz w:val="24"/>
          <w:szCs w:val="24"/>
        </w:rPr>
        <w:t>фонематичес</w:t>
      </w:r>
      <w:r w:rsidRPr="00475D43">
        <w:rPr>
          <w:rFonts w:ascii="Times New Roman" w:hAnsi="Times New Roman" w:cs="Times New Roman"/>
          <w:sz w:val="24"/>
          <w:szCs w:val="24"/>
        </w:rPr>
        <w:t>кий слух</w:t>
      </w:r>
      <w:r w:rsidRPr="00FE47E1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14:paraId="78AC6AC5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пред- метами.</w:t>
      </w:r>
    </w:p>
    <w:p w14:paraId="0988F57D" w14:textId="77777777"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 </w:t>
      </w:r>
    </w:p>
    <w:p w14:paraId="663E81DE" w14:textId="77777777" w:rsidR="00BF47CC" w:rsidRPr="00FE47E1" w:rsidRDefault="00BF47CC" w:rsidP="00DF7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</w:t>
      </w:r>
      <w:r w:rsidR="00DF728D" w:rsidRPr="00FE47E1">
        <w:rPr>
          <w:rFonts w:ascii="Times New Roman" w:hAnsi="Times New Roman" w:cs="Times New Roman"/>
          <w:sz w:val="24"/>
          <w:szCs w:val="24"/>
        </w:rPr>
        <w:t>неосознанность мотивов, импуль</w:t>
      </w:r>
      <w:r w:rsidRPr="00FE47E1">
        <w:rPr>
          <w:rFonts w:ascii="Times New Roman" w:hAnsi="Times New Roman" w:cs="Times New Roman"/>
          <w:sz w:val="24"/>
          <w:szCs w:val="24"/>
        </w:rPr>
        <w:t>сивность и зависимость чувств и желани</w:t>
      </w:r>
      <w:r w:rsidR="00DF728D" w:rsidRPr="00FE47E1">
        <w:rPr>
          <w:rFonts w:ascii="Times New Roman" w:hAnsi="Times New Roman" w:cs="Times New Roman"/>
          <w:sz w:val="24"/>
          <w:szCs w:val="24"/>
        </w:rPr>
        <w:t>й от ситуации. Дети легко зара</w:t>
      </w:r>
      <w:r w:rsidRPr="00FE47E1">
        <w:rPr>
          <w:rFonts w:ascii="Times New Roman" w:hAnsi="Times New Roman" w:cs="Times New Roman"/>
          <w:sz w:val="24"/>
          <w:szCs w:val="24"/>
        </w:rPr>
        <w:t xml:space="preserve">жаются эмоциональным состоянием сверстников. Однако в этот период </w:t>
      </w:r>
      <w:r w:rsidRPr="00475D43">
        <w:rPr>
          <w:rFonts w:ascii="Times New Roman" w:hAnsi="Times New Roman" w:cs="Times New Roman"/>
          <w:b/>
          <w:sz w:val="24"/>
          <w:szCs w:val="24"/>
        </w:rPr>
        <w:t>начинает складываться и произвольность поведения.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Она обусловлена развитием орудийных действий и речи. </w:t>
      </w:r>
      <w:r w:rsidR="00DF728D" w:rsidRPr="00FE47E1">
        <w:rPr>
          <w:rFonts w:ascii="Times New Roman" w:hAnsi="Times New Roman" w:cs="Times New Roman"/>
          <w:sz w:val="24"/>
          <w:szCs w:val="24"/>
        </w:rPr>
        <w:t>У детей появляются чувства гор</w:t>
      </w:r>
      <w:r w:rsidRPr="00FE47E1">
        <w:rPr>
          <w:rFonts w:ascii="Times New Roman" w:hAnsi="Times New Roman" w:cs="Times New Roman"/>
          <w:sz w:val="24"/>
          <w:szCs w:val="24"/>
        </w:rPr>
        <w:t>дости и стыда, начинают формироваться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элементы самосознания, связан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ные с идентификацией с именем и полом. </w:t>
      </w:r>
      <w:r w:rsidR="00DF728D" w:rsidRPr="00FE47E1">
        <w:rPr>
          <w:rFonts w:ascii="Times New Roman" w:hAnsi="Times New Roman" w:cs="Times New Roman"/>
          <w:sz w:val="24"/>
          <w:szCs w:val="24"/>
        </w:rPr>
        <w:t>Ранний возраст завершается кри</w:t>
      </w:r>
      <w:r w:rsidRPr="00FE47E1">
        <w:rPr>
          <w:rFonts w:ascii="Times New Roman" w:hAnsi="Times New Roman" w:cs="Times New Roman"/>
          <w:sz w:val="24"/>
          <w:szCs w:val="24"/>
        </w:rPr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</w:t>
      </w:r>
      <w:r w:rsidR="00DF728D" w:rsidRPr="00FE47E1">
        <w:rPr>
          <w:rFonts w:ascii="Times New Roman" w:hAnsi="Times New Roman" w:cs="Times New Roman"/>
          <w:sz w:val="24"/>
          <w:szCs w:val="24"/>
        </w:rPr>
        <w:t>тивизмом, упрямством, нарушени</w:t>
      </w:r>
      <w:r w:rsidRPr="00FE47E1">
        <w:rPr>
          <w:rFonts w:ascii="Times New Roman" w:hAnsi="Times New Roman" w:cs="Times New Roman"/>
          <w:sz w:val="24"/>
          <w:szCs w:val="24"/>
        </w:rPr>
        <w:t>ем общения с взрослым и др. Кризис может продолжаться от нескольких месяцев до двух лет.</w:t>
      </w:r>
    </w:p>
    <w:p w14:paraId="07090A1A" w14:textId="77777777" w:rsidR="00BF47CC" w:rsidRPr="00FE47E1" w:rsidRDefault="000E1264" w:rsidP="00BF4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D542DE" w14:textId="77777777"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.</w:t>
      </w:r>
    </w:p>
    <w:p w14:paraId="1072F3B3" w14:textId="77777777" w:rsidR="00617CFE" w:rsidRPr="005D6847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4FBE496" w14:textId="77777777"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E7D0334" w14:textId="2A6F76D0"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7B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61E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A3F42">
        <w:rPr>
          <w:rFonts w:ascii="Times New Roman" w:eastAsia="Times New Roman" w:hAnsi="Times New Roman"/>
          <w:color w:val="000000"/>
          <w:sz w:val="24"/>
          <w:szCs w:val="24"/>
        </w:rPr>
        <w:t xml:space="preserve">5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14:paraId="4CF0C6A2" w14:textId="77777777"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213"/>
        <w:gridCol w:w="1194"/>
        <w:gridCol w:w="1417"/>
        <w:gridCol w:w="1400"/>
        <w:gridCol w:w="1785"/>
      </w:tblGrid>
      <w:tr w:rsidR="00617CFE" w:rsidRPr="00813BAD" w14:paraId="66263149" w14:textId="77777777" w:rsidTr="00F16F27">
        <w:trPr>
          <w:trHeight w:val="9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3E7" w14:textId="77777777"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098" w14:textId="77777777"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98" w14:textId="77777777" w:rsidR="00617CFE" w:rsidRPr="00813BAD" w:rsidRDefault="00617CFE" w:rsidP="00975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FDC" w14:textId="77777777"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F11" w14:textId="77777777"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857" w14:textId="77777777"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4B77B8" w:rsidRPr="00813BAD" w14:paraId="62D93C3D" w14:textId="77777777" w:rsidTr="00F16F27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BFF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6DA" w14:textId="31ED0755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 Макар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4A4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3B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7FC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634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3153B381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A09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7FE" w14:textId="196D205E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Афонькина Аделина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B7A" w14:textId="77777777"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911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189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EE1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9FD76C9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452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112" w14:textId="5326FCDC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CF1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62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D2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0D6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F13E811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D1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CDC" w14:textId="40C65C32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Глеб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09C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E99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9D2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01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2214B570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4B9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9F1" w14:textId="5090EBBD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Зюкова София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6E3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F1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4C5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F5C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3001AFF4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B70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1AE" w14:textId="1A14BC9A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0AD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F6A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4E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CFC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43D0050D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42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511" w14:textId="42B598B3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Купченкова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267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27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266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D7F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1219F4F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D7D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F1D" w14:textId="604C129D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Алена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90B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F35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9F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05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49C889F8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74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7A6" w14:textId="329F560E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Карпина Ангелина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1FD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C5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7D5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B6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D6157CD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33D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454" w14:textId="35A668E5" w:rsidR="004B77B8" w:rsidRPr="00A44776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Лушпай Костик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3D7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0D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2C8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CFD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1802B36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0E8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188" w14:textId="1C9FD482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Лебель Марк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B96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7A4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280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3F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267D605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71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A58" w14:textId="3B6F5671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Лушенкова Софья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67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C8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818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204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6005AB67" w14:textId="77777777" w:rsidTr="00F16F27">
        <w:trPr>
          <w:trHeight w:val="6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29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147" w14:textId="51EF4B8A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Василиса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E60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40E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E9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AE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4E693E85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64D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9CA" w14:textId="0DB7687B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Моторина Василиса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0D9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633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59F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F77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03A95BD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730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23B" w14:textId="5EC6C926" w:rsidR="004B77B8" w:rsidRPr="00306FFC" w:rsidRDefault="00327EDE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A73" w14:textId="77777777"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F86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809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BC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13F705D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CB6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A47" w14:textId="0676FD09" w:rsidR="004B77B8" w:rsidRPr="00306FFC" w:rsidRDefault="002C61E4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Пилькова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632" w14:textId="77777777"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30B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F88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9A2" w14:textId="77777777"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CFAFD6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B03" w14:textId="77777777"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2CC" w14:textId="3F75BAD9" w:rsidR="004B77B8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Салатюшина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222" w14:textId="77777777" w:rsidR="004B77B8" w:rsidRPr="00813BAD" w:rsidRDefault="00A44776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AC4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7ED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06D" w14:textId="77777777" w:rsidR="004B77B8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50CDB" w14:textId="77777777"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F27" w:rsidRPr="00813BAD" w14:paraId="58383FC8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EE" w14:textId="48D0A104" w:rsid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680" w14:textId="00DCA2DB" w:rsidR="00F16F27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Сергеева Стефания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59F" w14:textId="2B60634F" w:rsidR="00F16F27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EE5" w14:textId="77777777"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408" w14:textId="77777777" w:rsidR="00F16F27" w:rsidRPr="00813BAD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C67" w14:textId="77777777" w:rsidR="00F16F27" w:rsidRDefault="00F16F27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599315C7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DC6" w14:textId="2D0D6F36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FF8" w14:textId="61E0923B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Самохина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B2A" w14:textId="7F56D053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4CD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0C4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64D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0E21818F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747" w14:textId="7BB4802F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779" w14:textId="2E0CC237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Полехина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E24" w14:textId="792343E8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51C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854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174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4137971A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C90" w14:textId="7335CA11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5A9" w14:textId="5A5B3C40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Хохлов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AD4" w14:textId="58F10142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B5C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F93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1E4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136BFCA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090" w14:textId="55AFC75F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679" w14:textId="1B7A68D1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Икатова Ангелина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8B6" w14:textId="4F7A754B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F0B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A4A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4EE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337B84D1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7A1" w14:textId="0D45B3E3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E05" w14:textId="01432EA4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159" w14:textId="27F29278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1A0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F5A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C93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370020C9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E96" w14:textId="058525C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F2B" w14:textId="6988B0C9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Ипполитова Валентина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3D3" w14:textId="1FE9BF5E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8E7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90B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71D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1E4" w:rsidRPr="00813BAD" w14:paraId="3B1D9D7B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6CA" w14:textId="75234051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8A6" w14:textId="349EE9C2" w:rsidR="002C61E4" w:rsidRPr="00F16F27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Цепель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D44" w14:textId="655F2E58" w:rsidR="002C61E4" w:rsidRDefault="002C61E4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84C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959" w14:textId="77777777" w:rsidR="002C61E4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7BA" w14:textId="77777777" w:rsidR="002C61E4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14:paraId="5A1D04BE" w14:textId="77777777" w:rsidTr="00F16F27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B8DF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4FE" w14:textId="77777777"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DAB" w14:textId="053439FD" w:rsidR="004B77B8" w:rsidRPr="00813BAD" w:rsidRDefault="002C61E4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3B4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C2B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086" w14:textId="77777777"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4BD27A" w14:textId="77777777"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D669E9" w14:textId="77777777" w:rsidR="00617CFE" w:rsidRPr="005D6847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14:paraId="4DA9F672" w14:textId="77777777" w:rsidR="00617CFE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14:paraId="0C605559" w14:textId="77777777"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B6FA51" w14:textId="77777777"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4ADDE1B" w14:textId="77777777" w:rsidR="00617CFE" w:rsidRPr="005D6847" w:rsidRDefault="00617CFE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 w:rsidR="007E06B4">
        <w:rPr>
          <w:rFonts w:ascii="Times New Roman" w:hAnsi="Times New Roman"/>
          <w:b/>
          <w:sz w:val="24"/>
          <w:szCs w:val="24"/>
        </w:rPr>
        <w:t>Теремок» на 01.09.2021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14:paraId="6D2E5BC4" w14:textId="77777777"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14:paraId="49EB9FFF" w14:textId="77777777" w:rsidTr="00617CFE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39E" w14:textId="77777777"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027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424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053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4BE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813BAD" w14:paraId="0B4EE91C" w14:textId="77777777" w:rsidTr="00617CFE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6F4" w14:textId="762DB277" w:rsidR="00617CFE" w:rsidRPr="005D6847" w:rsidRDefault="00617CFE" w:rsidP="0058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2C61E4">
              <w:rPr>
                <w:rFonts w:ascii="Times New Roman" w:hAnsi="Times New Roman"/>
                <w:sz w:val="24"/>
                <w:szCs w:val="24"/>
              </w:rPr>
              <w:t>Одуванчик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5E" w14:textId="77777777" w:rsidR="00617CFE" w:rsidRPr="005D6847" w:rsidRDefault="00AA71EC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  <w:r w:rsidR="00617CFE"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563" w14:textId="10857A67" w:rsidR="00617CFE" w:rsidRPr="005D6847" w:rsidRDefault="002C61E4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171" w14:textId="4065F986" w:rsidR="00617CFE" w:rsidRPr="005D6847" w:rsidRDefault="002C61E4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B05" w14:textId="59C8BE64" w:rsidR="00617CFE" w:rsidRPr="005D6847" w:rsidRDefault="002C61E4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6D5185ED" w14:textId="77777777" w:rsidR="0029054C" w:rsidRDefault="0029054C" w:rsidP="004016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14:paraId="6B8BBC1F" w14:textId="77777777" w:rsidR="0029054C" w:rsidRDefault="0029054C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14:paraId="6ABCE82C" w14:textId="77777777"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14:paraId="6C23C403" w14:textId="77777777"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14:paraId="332393BD" w14:textId="30B36A09" w:rsidR="00617CFE" w:rsidRPr="005D6847" w:rsidRDefault="00617CFE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 w:rsidR="00DF728D">
        <w:rPr>
          <w:rFonts w:ascii="Times New Roman" w:hAnsi="Times New Roman"/>
          <w:b/>
          <w:sz w:val="24"/>
          <w:szCs w:val="24"/>
        </w:rPr>
        <w:t>Одуванчик</w:t>
      </w:r>
      <w:r w:rsidR="004016B4">
        <w:rPr>
          <w:rFonts w:ascii="Times New Roman" w:hAnsi="Times New Roman"/>
          <w:b/>
          <w:sz w:val="24"/>
          <w:szCs w:val="24"/>
        </w:rPr>
        <w:t>» на 01.09.20</w:t>
      </w:r>
      <w:r w:rsidR="00EF442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48"/>
        <w:gridCol w:w="426"/>
        <w:gridCol w:w="426"/>
        <w:gridCol w:w="426"/>
        <w:gridCol w:w="539"/>
        <w:gridCol w:w="524"/>
        <w:gridCol w:w="581"/>
        <w:gridCol w:w="659"/>
        <w:gridCol w:w="530"/>
        <w:gridCol w:w="568"/>
        <w:gridCol w:w="568"/>
        <w:gridCol w:w="415"/>
        <w:gridCol w:w="426"/>
        <w:gridCol w:w="1569"/>
        <w:gridCol w:w="568"/>
        <w:gridCol w:w="555"/>
      </w:tblGrid>
      <w:tr w:rsidR="00617CFE" w:rsidRPr="00813BAD" w14:paraId="296BD2D8" w14:textId="77777777" w:rsidTr="00EF442F">
        <w:trPr>
          <w:trHeight w:val="15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BD2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0A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714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CC5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14:paraId="3DBF3561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C79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DAD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918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FFD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14:paraId="745AB7AE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8831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4EA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14:paraId="47D74B2D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BB194F" w:rsidRPr="00813BAD" w14:paraId="5D6E1F5C" w14:textId="77777777" w:rsidTr="00EF442F">
        <w:trPr>
          <w:trHeight w:val="151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59D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F3E6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3C7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1A2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39B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пека.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56C1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748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7F3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пап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33F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3AD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1B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BC3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2ED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294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8B9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58D" w14:textId="77777777"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95F" w14:textId="77777777"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</w:p>
        </w:tc>
      </w:tr>
      <w:tr w:rsidR="002C61E4" w:rsidRPr="00813BAD" w14:paraId="6997B11B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20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A08" w14:textId="6B061B40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Афонин Макар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3E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E2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E4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B5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E1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85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38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FC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29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C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19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CD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ABE" w14:textId="51567714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A06" w14:textId="4690586D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3E4" w14:textId="6CB0A652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0CCF1106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A4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A3D" w14:textId="6450658D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Афонькина Аделина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31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526" w14:textId="7A979C46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1B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A7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76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539" w14:textId="7F99BE64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08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6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DC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32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1B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BD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69D" w14:textId="4AE9B187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5F3" w14:textId="3D073C8B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14A" w14:textId="7DBF146B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56B1FDDC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E2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135" w14:textId="7B54C370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Андрюшин Евгений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5D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F0C" w14:textId="267F3EC4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66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48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98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F2D" w14:textId="0BFB2C66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77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1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C5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E3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ED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40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750" w14:textId="3CE7681E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1B7" w14:textId="428C2086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88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6F704300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15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597" w14:textId="7DDA8B22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Банников Глеб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812" w14:textId="48C6DB2C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67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6F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A5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3C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E42" w14:textId="0FD2F836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23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8F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4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6E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98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EA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AB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28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08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2C61E4" w:rsidRPr="00813BAD" w14:paraId="485525DD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FC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FE8" w14:textId="44188379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Зюкова София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19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EB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1D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F3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CA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1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44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2D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0C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26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54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02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90B" w14:textId="6F663B16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DCD" w14:textId="4F101673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ACC" w14:textId="48745890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2E5E36BF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A2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32B" w14:textId="7B7896FD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Годунова Арина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52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D1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89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9C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3D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97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E0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F9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A9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53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05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1EA" w14:textId="053C40B2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391" w14:textId="26CCC6A9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1B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1591DD29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F9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67A" w14:textId="5C45668A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Купченкова Арина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FE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FB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3B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A6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3A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74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D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F2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07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A4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14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2E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34E" w14:textId="7D02D33B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F8F" w14:textId="58EED11E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444" w14:textId="17E1E37D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4E1BF677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A2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060" w14:textId="6D7B9512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Кольцова Алена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D4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D93" w14:textId="4FE0EC2E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D6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FF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DA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0BF" w14:textId="399961EC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6A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09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7E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ADE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DF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02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214" w14:textId="076720E5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11E" w14:textId="0E0E1E9B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384" w14:textId="5231944C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73D983FF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24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FD6" w14:textId="3912C4AE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Карпина Ангелина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9C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FC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34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423" w14:textId="4C4E6211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8C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90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9B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BE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C8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6A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02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FD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35F" w14:textId="7C552FB1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C73" w14:textId="6B30ED62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8E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48A31A16" w14:textId="77777777" w:rsidTr="00EF442F">
        <w:trPr>
          <w:trHeight w:val="2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BA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211" w14:textId="20102BD8" w:rsidR="002C61E4" w:rsidRPr="00E740DB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Лушпай Костик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30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5F4" w14:textId="21ADE899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FA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3C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4B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D0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EA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8B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EC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4C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40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F0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13D" w14:textId="7DC3B67E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143" w14:textId="36E46F30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17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4DFF68A7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83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BBB" w14:textId="276EAEC6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Лебель Марк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A2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72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46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B5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65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32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40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8F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58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0B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F5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40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F86" w14:textId="2699585D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442" w14:textId="17FA60FC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3E1" w14:textId="46F26DCF" w:rsidR="002C61E4" w:rsidRPr="005D6847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390F0331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74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6F7" w14:textId="5C33A956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Лушенкова Софья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6B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2F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8C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8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AA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6D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41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87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B6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39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E3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BC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26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2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60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2C61E4" w:rsidRPr="00813BAD" w14:paraId="75DBC0F7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E9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A42" w14:textId="44F4260D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Минина Василиса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7B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03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42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16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A8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9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1E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76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3D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EA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68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28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60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Пр-д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E0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7B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2C61E4" w:rsidRPr="00813BAD" w14:paraId="15BE26B3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60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1A0" w14:textId="6564AA72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Моторина Василиса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6B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B7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36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80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0C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8E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87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71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51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3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78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07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Прд.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DF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9D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2C61E4" w:rsidRPr="00813BAD" w14:paraId="5F8B3435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E1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9FC" w14:textId="61EBBC91" w:rsidR="002C61E4" w:rsidRPr="004B77B8" w:rsidRDefault="002C61E4" w:rsidP="002C61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Нестерова Анна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52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41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23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07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C9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2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7A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C8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78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59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60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2E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C8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 Моховая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78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91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50E4BBF8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D5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4D2" w14:textId="2BADE8C2" w:rsidR="002C61E4" w:rsidRPr="00813BAD" w:rsidRDefault="002C61E4" w:rsidP="002C6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Пилькова Полина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5F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D9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16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7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EE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9C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04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57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6A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49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6A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7C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74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4F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58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2C61E4" w:rsidRPr="00813BAD" w14:paraId="1221EB2D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BF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886" w14:textId="49C72B66" w:rsidR="002C61E4" w:rsidRDefault="002C61E4" w:rsidP="002C6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Салатюшина Арина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5C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F4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96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22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A9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9B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01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C1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ED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C5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66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6A0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D5C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CF8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2C61E4" w:rsidRPr="00813BAD" w14:paraId="6EDF4F98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219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E1F" w14:textId="78D8C87C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Сергеева Стефания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AF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B51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CF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8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FE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62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98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81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D5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3D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08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C1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921" w14:textId="6AAE750C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19D" w14:textId="7942A038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0F0" w14:textId="61DBBB4D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1E4" w:rsidRPr="00813BAD" w14:paraId="3C1BCA85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E1B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71F" w14:textId="2F90347C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Самохина Анастасия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B6A" w14:textId="27C0F4E6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278" w14:textId="307FE1B0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AB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65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F9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D6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68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29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E6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63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84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4F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F39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FD2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DA1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5E313FBE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788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141" w14:textId="4A3A4134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Полехина Дарья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667" w14:textId="5B3C893E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472" w14:textId="3C6A071C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11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73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CD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9D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BC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E4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B0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5D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18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C2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7BC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DEC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A2C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3CF8E546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774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543" w14:textId="37E43EA9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Хохлов Владислав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1" w14:textId="4A9F931D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B8A" w14:textId="66DBA67C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79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AA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FC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CE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85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1B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6E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D99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A7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6C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BB4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24D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D5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5BE180B2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1DE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454" w14:textId="4A4499E8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Икатова Ангелина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CE6" w14:textId="138ED2EB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9FD" w14:textId="693E3C1D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ED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07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20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C9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6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F1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E9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B4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7D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BC0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CA5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31D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BF5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3E815593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416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B68" w14:textId="44D1422E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Сулимов Дмитрий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F57" w14:textId="13950DF6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5D1" w14:textId="58455FA5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90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58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83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14B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64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52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FA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F5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9C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0A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0CB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FB6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2ED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4A8715AC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52A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68C" w14:textId="2AE4C3F1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Ипполитова Валентина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DFB" w14:textId="78732F81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6D9" w14:textId="75F25DA6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34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453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79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19D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212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4CF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BA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C55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F3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024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BC5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479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2FA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1E4" w:rsidRPr="00813BAD" w14:paraId="121B497B" w14:textId="77777777" w:rsidTr="00EF442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5E6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C7C" w14:textId="253DB73D" w:rsidR="002C61E4" w:rsidRDefault="002C61E4" w:rsidP="002C6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Цепель Полина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FCD" w14:textId="6DFF97D2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280" w14:textId="01705080" w:rsidR="002C61E4" w:rsidRDefault="00EF442F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90C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551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3B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62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6F7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B3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F8A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ED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04E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DC6" w14:textId="77777777" w:rsidR="002C61E4" w:rsidRPr="005D6847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308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EB8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980" w14:textId="77777777" w:rsidR="002C61E4" w:rsidRDefault="002C61E4" w:rsidP="002C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C34BAC" w14:textId="77777777" w:rsidR="004B77B8" w:rsidRDefault="004B77B8" w:rsidP="002C61E4">
      <w:pPr>
        <w:rPr>
          <w:rFonts w:ascii="Times New Roman" w:eastAsia="Times New Roman" w:hAnsi="Times New Roman"/>
          <w:b/>
          <w:sz w:val="24"/>
          <w:szCs w:val="24"/>
        </w:rPr>
      </w:pPr>
    </w:p>
    <w:p w14:paraId="083AE8C5" w14:textId="77777777" w:rsidR="00617CFE" w:rsidRDefault="00FA5073" w:rsidP="00617CF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7007487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47834A44" w14:textId="77777777"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12C4E9C6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14:paraId="274906F4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14:paraId="379C970F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траектории для детей, испытывающих трудности в образовательном процессе или имеющих особые образовательные потребности. </w:t>
      </w:r>
    </w:p>
    <w:p w14:paraId="0D5BDAD1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17E63887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14:paraId="76135A26" w14:textId="77777777"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14:paraId="5F764C1A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14:paraId="58527BA7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14:paraId="6F5E9952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1B2CCEF6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14:paraId="210C63B3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14:paraId="73598392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14:paraId="4C19650F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14:paraId="0546D562" w14:textId="77777777"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0974B76B" w14:textId="77777777"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5DAD3ACB" w14:textId="77777777"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9B55D0E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14:paraId="1DBFBDBA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</w:t>
      </w:r>
      <w:r w:rsidR="009A70DA">
        <w:rPr>
          <w:rFonts w:ascii="Times New Roman" w:eastAsia="Times New Roman" w:hAnsi="Times New Roman"/>
          <w:sz w:val="24"/>
          <w:szCs w:val="24"/>
        </w:rPr>
        <w:t>ругих, сопереживать неудачам и п</w:t>
      </w:r>
      <w:r w:rsidRPr="005D6847">
        <w:rPr>
          <w:rFonts w:ascii="Times New Roman" w:eastAsia="Times New Roman" w:hAnsi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FDE41AA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14:paraId="6C8A0054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053B9419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14:paraId="59AD470A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14:paraId="678B412B" w14:textId="77777777"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644FF618" w14:textId="77777777" w:rsidR="006148DC" w:rsidRDefault="00FA5073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DF728D">
        <w:rPr>
          <w:rFonts w:ascii="Times New Roman" w:hAnsi="Times New Roman" w:cs="Times New Roman"/>
          <w:b/>
          <w:sz w:val="28"/>
          <w:szCs w:val="28"/>
        </w:rPr>
        <w:t>програм</w:t>
      </w:r>
      <w:r w:rsidR="00031E36">
        <w:rPr>
          <w:rFonts w:ascii="Times New Roman" w:hAnsi="Times New Roman" w:cs="Times New Roman"/>
          <w:b/>
          <w:sz w:val="28"/>
          <w:szCs w:val="28"/>
        </w:rPr>
        <w:t>мы детей 2 группы раннего возраста</w:t>
      </w:r>
      <w:r w:rsidR="00DF728D">
        <w:rPr>
          <w:rFonts w:ascii="Times New Roman" w:hAnsi="Times New Roman" w:cs="Times New Roman"/>
          <w:b/>
          <w:sz w:val="28"/>
          <w:szCs w:val="28"/>
        </w:rPr>
        <w:t xml:space="preserve"> (2- 3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 лет).</w:t>
      </w:r>
      <w:r w:rsidR="00C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0F100" w14:textId="77777777" w:rsidR="00F970EB" w:rsidRDefault="00F970EB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4A77A0" w14:textId="77777777"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«Социально- коммуникативное развитие»</w:t>
      </w:r>
    </w:p>
    <w:p w14:paraId="32DBFACF" w14:textId="77777777"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</w:t>
      </w:r>
    </w:p>
    <w:p w14:paraId="3C31AE31" w14:textId="77777777"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общается в диалоге с воспитателем.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поделиться информацией, пожаловаться</w:t>
      </w:r>
      <w:r w:rsidR="00F970EB"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на неудобство и действия сверстника. Обращается с речью к сверстнику.</w:t>
      </w:r>
    </w:p>
    <w:p w14:paraId="58F46338" w14:textId="77777777"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следит за действиями героев кукольного театра. Рассматривает иллюстрации в знакомых книжках.</w:t>
      </w:r>
    </w:p>
    <w:p w14:paraId="328F37E2" w14:textId="77777777"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слушает стихи, сказки, небольшие рассказы без наглядного сопровождения.</w:t>
      </w:r>
    </w:p>
    <w:p w14:paraId="3B5F9917" w14:textId="77777777"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наблюдает за трудовыми процессами воспитателя в уголке  природы. Выполняет простейшие трудовые действия.</w:t>
      </w:r>
    </w:p>
    <w:p w14:paraId="5D80E5D7" w14:textId="77777777"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отрицательное отношение к порицательным личностным качествам сверстников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Проявляет элем</w:t>
      </w:r>
      <w:r w:rsidR="00031E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нтарные правила вежливости.</w:t>
      </w:r>
    </w:p>
    <w:p w14:paraId="34FE44D2" w14:textId="77777777"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2EC5B" w14:textId="77777777"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14:paraId="1A521E27" w14:textId="77777777"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имя. Называет предметы ближайшего окружения, имена членов своей семьи и воспитателей.</w:t>
      </w:r>
    </w:p>
    <w:p w14:paraId="5B5B6F65" w14:textId="77777777"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перенос действий с об</w:t>
      </w:r>
      <w:r w:rsidR="000F51C1">
        <w:rPr>
          <w:rFonts w:ascii="Times New Roman" w:hAnsi="Times New Roman" w:cs="Times New Roman"/>
          <w:color w:val="000000" w:themeColor="text1"/>
          <w:sz w:val="24"/>
          <w:szCs w:val="24"/>
        </w:rPr>
        <w:t>ъекта на объект, использует предметы-заместители.</w:t>
      </w:r>
    </w:p>
    <w:p w14:paraId="5DCD5C7E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и называет игрушки, некоторых домашних и диких животных, некоторые овощи и фрукты.</w:t>
      </w:r>
    </w:p>
    <w:p w14:paraId="2A622FB5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-имеет элементарные представления о сезонных явлениях, смене дня и ночи.</w:t>
      </w:r>
    </w:p>
    <w:p w14:paraId="13CCF5BE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шар и куб, называет размер (большой – маленький).</w:t>
      </w:r>
    </w:p>
    <w:p w14:paraId="38FC3C56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группирует однородные предметы, выделяет один и много.</w:t>
      </w:r>
    </w:p>
    <w:p w14:paraId="3FA37F91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по словесному указанию взрослого находить предметы по назначению, цвету, размеру.</w:t>
      </w:r>
    </w:p>
    <w:p w14:paraId="7E61ACB9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интерес к книгам, к рассматриванию иллюстраций.</w:t>
      </w:r>
    </w:p>
    <w:p w14:paraId="042C2740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«Речевое развитие»</w:t>
      </w:r>
    </w:p>
    <w:p w14:paraId="2CEA8769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сопровождает речью игровые и бытовые действия,</w:t>
      </w:r>
    </w:p>
    <w:p w14:paraId="3C5993B9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просьбе взрослого проговаривает слова, небольшие фразы.</w:t>
      </w:r>
    </w:p>
    <w:p w14:paraId="5384EC1C" w14:textId="77777777"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отвечает на простейшие вопросы ( «Кто</w:t>
      </w:r>
      <w:r w:rsidRPr="000F51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«Что?»,  «Что делает?»).</w:t>
      </w:r>
    </w:p>
    <w:p w14:paraId="2D62C816" w14:textId="77777777" w:rsidR="00DF728D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-может рассказать об изображенном на картинке, об игрушке, о событии из личного опыта.</w:t>
      </w:r>
    </w:p>
    <w:p w14:paraId="41A2CCA2" w14:textId="77777777" w:rsidR="000F51C1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«Художественно- эстетическое развитие»</w:t>
      </w:r>
    </w:p>
    <w:p w14:paraId="1D91381F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различает основные формы конструктора. Со взрослым сооружает постройки.</w:t>
      </w:r>
    </w:p>
    <w:p w14:paraId="6722CBDC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знает назначение карандашей, фломастеров, красок и кисти, клея, пластилина.</w:t>
      </w:r>
    </w:p>
    <w:p w14:paraId="3CF3A584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-создает простые предметы из разных материалов, обыгрывает совместно со взрослым.</w:t>
      </w:r>
    </w:p>
    <w:p w14:paraId="6A2196B0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знакомые мелодии, вместе со взрослыми подпевает в песне музыкальные фразы</w:t>
      </w:r>
    </w:p>
    <w:p w14:paraId="259EC0B2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проявляет активность при подпевании, выполнении танцевальных движений</w:t>
      </w:r>
    </w:p>
    <w:p w14:paraId="56532F93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выполнять движения: притопывать ногой, хлопать в ладоши, поварачивать кисти рук</w:t>
      </w:r>
    </w:p>
    <w:p w14:paraId="5054FC1C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извлекать звуки из музыкальных инструментов: погремушка, бубен</w:t>
      </w:r>
    </w:p>
    <w:p w14:paraId="6758929D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«Физическое развитие»</w:t>
      </w:r>
    </w:p>
    <w:p w14:paraId="4BFD8613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навыки опрятности, пользуется индивидуальными предметами гигиены (носовым платком, полотенцем, расческой, горшком)</w:t>
      </w:r>
    </w:p>
    <w:p w14:paraId="580D561A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принимать твердую и жидкую пищу. Правильно использует ложку, чашку, салфетку</w:t>
      </w:r>
    </w:p>
    <w:p w14:paraId="12ACFD10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ходить и бегать, не наталкиваясь на других детей. Проявляет желание играть в подвижные игры</w:t>
      </w:r>
    </w:p>
    <w:p w14:paraId="11750B95" w14:textId="77777777"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может прыгать на двух ногах</w:t>
      </w:r>
      <w:r w:rsidR="002A7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месте, с продвижением вперед</w:t>
      </w:r>
    </w:p>
    <w:p w14:paraId="524A1284" w14:textId="77777777"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брать, держать, пе</w:t>
      </w:r>
      <w:r w:rsidR="00DF728D">
        <w:rPr>
          <w:rFonts w:ascii="Times New Roman" w:hAnsi="Times New Roman" w:cs="Times New Roman"/>
          <w:color w:val="000000" w:themeColor="text1"/>
          <w:sz w:val="24"/>
          <w:szCs w:val="24"/>
        </w:rPr>
        <w:t>реносить, класть, бросать и 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мяч</w:t>
      </w:r>
    </w:p>
    <w:p w14:paraId="7EB5456A" w14:textId="77777777"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-умеет ползать, подлезать под натянутую веревку, перелезать через бревно, лежащее на полу.</w:t>
      </w:r>
    </w:p>
    <w:p w14:paraId="0B34F031" w14:textId="77777777" w:rsidR="00493542" w:rsidRDefault="00493542" w:rsidP="00547683">
      <w:pPr>
        <w:pStyle w:val="a3"/>
        <w:jc w:val="center"/>
        <w:rPr>
          <w:i/>
          <w:sz w:val="28"/>
          <w:szCs w:val="28"/>
        </w:rPr>
      </w:pPr>
    </w:p>
    <w:p w14:paraId="08EF44DF" w14:textId="77777777" w:rsidR="00493542" w:rsidRDefault="00493542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14:paraId="5E31D3E9" w14:textId="77777777" w:rsidR="008C6217" w:rsidRDefault="00FA5073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8C6217">
        <w:rPr>
          <w:rFonts w:ascii="Times New Roman" w:eastAsia="Times New Roman" w:hAnsi="Times New Roman"/>
          <w:b/>
          <w:sz w:val="24"/>
          <w:szCs w:val="24"/>
        </w:rPr>
        <w:t xml:space="preserve">Учебный план реализации ООП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="008C6217">
        <w:rPr>
          <w:rFonts w:ascii="Times New Roman" w:eastAsia="Times New Roman" w:hAnsi="Times New Roman"/>
          <w:b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r w:rsidR="0073451A">
        <w:rPr>
          <w:rFonts w:ascii="Times New Roman" w:eastAsia="Times New Roman" w:hAnsi="Times New Roman"/>
          <w:b/>
          <w:sz w:val="24"/>
          <w:szCs w:val="24"/>
        </w:rPr>
        <w:t xml:space="preserve"> во 2 группе раннего возраста </w:t>
      </w:r>
      <w:r w:rsidR="008C6217">
        <w:rPr>
          <w:rFonts w:ascii="Times New Roman" w:eastAsia="Times New Roman" w:hAnsi="Times New Roman"/>
          <w:b/>
          <w:sz w:val="24"/>
          <w:szCs w:val="24"/>
        </w:rPr>
        <w:t>по Программе</w:t>
      </w:r>
    </w:p>
    <w:p w14:paraId="389B74A0" w14:textId="77777777" w:rsidR="000E1264" w:rsidRPr="000E1264" w:rsidRDefault="000E1264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ED5F5F1" w14:textId="77777777" w:rsidR="009F1545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="00E113AF">
        <w:rPr>
          <w:rFonts w:ascii="Times New Roman" w:eastAsia="Times New Roman" w:hAnsi="Times New Roman"/>
          <w:sz w:val="24"/>
          <w:szCs w:val="24"/>
        </w:rPr>
        <w:t>ООП</w:t>
      </w:r>
      <w:r w:rsidR="00140FB1">
        <w:rPr>
          <w:rFonts w:ascii="Times New Roman" w:eastAsia="Times New Roman" w:hAnsi="Times New Roman"/>
          <w:sz w:val="24"/>
          <w:szCs w:val="24"/>
        </w:rPr>
        <w:t xml:space="preserve">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="00E113AF">
        <w:rPr>
          <w:rFonts w:ascii="Times New Roman" w:eastAsia="Times New Roman" w:hAnsi="Times New Roman"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sz w:val="24"/>
          <w:szCs w:val="24"/>
        </w:rPr>
        <w:t xml:space="preserve">У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во 2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раннего возраста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48F3E5" w14:textId="77777777"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 физкультурные занятия.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</w:t>
      </w:r>
      <w:r w:rsidR="00547683">
        <w:rPr>
          <w:rFonts w:ascii="Times New Roman" w:eastAsia="Times New Roman" w:hAnsi="Times New Roman"/>
          <w:sz w:val="24"/>
          <w:szCs w:val="24"/>
        </w:rPr>
        <w:t>количество НОД – в неделю 3</w:t>
      </w:r>
      <w:r>
        <w:rPr>
          <w:rFonts w:ascii="Times New Roman" w:eastAsia="Times New Roman" w:hAnsi="Times New Roman"/>
          <w:sz w:val="24"/>
          <w:szCs w:val="24"/>
        </w:rPr>
        <w:t xml:space="preserve">0 мин. (3 НОД) </w:t>
      </w:r>
    </w:p>
    <w:p w14:paraId="56C16DC2" w14:textId="77777777"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- а) Ознакомление с окружающим миром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Формы образоват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ельной деятельности: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беседы, дидактические игры, рассматривание картин и ил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люстраций,  наблюдение </w:t>
      </w:r>
      <w:r w:rsidRPr="005D6847">
        <w:rPr>
          <w:rFonts w:ascii="Times New Roman" w:eastAsia="Times New Roman" w:hAnsi="Times New Roman"/>
          <w:sz w:val="24"/>
          <w:szCs w:val="24"/>
        </w:rPr>
        <w:t>.- Продолжительнос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ь и 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количество НОД – в неделю 10 </w:t>
      </w:r>
      <w:r w:rsidR="00547683">
        <w:rPr>
          <w:rFonts w:ascii="Times New Roman" w:eastAsia="Times New Roman" w:hAnsi="Times New Roman"/>
          <w:sz w:val="24"/>
          <w:szCs w:val="24"/>
        </w:rPr>
        <w:t>мин. (1</w:t>
      </w:r>
      <w:r w:rsidR="006E4B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НОД)</w:t>
      </w:r>
    </w:p>
    <w:p w14:paraId="559C95F3" w14:textId="77777777"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 xml:space="preserve">чество </w:t>
      </w:r>
      <w:r w:rsidR="009F1545">
        <w:rPr>
          <w:rFonts w:ascii="Times New Roman" w:eastAsia="Times New Roman" w:hAnsi="Times New Roman"/>
          <w:sz w:val="24"/>
          <w:szCs w:val="24"/>
        </w:rPr>
        <w:t>НОД – в неделю 20</w:t>
      </w:r>
      <w:r>
        <w:rPr>
          <w:rFonts w:ascii="Times New Roman" w:eastAsia="Times New Roman" w:hAnsi="Times New Roman"/>
          <w:sz w:val="24"/>
          <w:szCs w:val="24"/>
        </w:rPr>
        <w:t xml:space="preserve"> 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14:paraId="73316962" w14:textId="77777777" w:rsidR="00CC3767" w:rsidRPr="005D6847" w:rsidRDefault="00547683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 </w:t>
      </w:r>
      <w:r w:rsidR="00CC3767"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</w:t>
      </w:r>
      <w:r w:rsidR="00995A49">
        <w:rPr>
          <w:rFonts w:ascii="Times New Roman" w:eastAsia="Times New Roman" w:hAnsi="Times New Roman"/>
          <w:sz w:val="24"/>
          <w:szCs w:val="24"/>
        </w:rPr>
        <w:t>ие, лепка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Выставка. - Продолжительнос</w:t>
      </w:r>
      <w:r w:rsidR="00995A49">
        <w:rPr>
          <w:rFonts w:ascii="Times New Roman" w:eastAsia="Times New Roman" w:hAnsi="Times New Roman"/>
          <w:sz w:val="24"/>
          <w:szCs w:val="24"/>
        </w:rPr>
        <w:t>т</w:t>
      </w:r>
      <w:r w:rsidR="009F1545">
        <w:rPr>
          <w:rFonts w:ascii="Times New Roman" w:eastAsia="Times New Roman" w:hAnsi="Times New Roman"/>
          <w:sz w:val="24"/>
          <w:szCs w:val="24"/>
        </w:rPr>
        <w:t>ь и количество НОД – в неделю 10</w:t>
      </w:r>
      <w:r w:rsidR="00995A49">
        <w:rPr>
          <w:rFonts w:ascii="Times New Roman" w:eastAsia="Times New Roman" w:hAnsi="Times New Roman"/>
          <w:sz w:val="24"/>
          <w:szCs w:val="24"/>
        </w:rPr>
        <w:t>мин. (1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НОД) .</w:t>
      </w:r>
    </w:p>
    <w:p w14:paraId="49A4DA33" w14:textId="77777777" w:rsidR="008C6217" w:rsidRPr="00A44776" w:rsidRDefault="00995A49" w:rsidP="00A44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 музыкальная деятельность - Формы образовательной деятельности: Слушание, импровизация, исполнение, музыкально-подвижные игры,</w:t>
      </w:r>
      <w:r>
        <w:rPr>
          <w:rFonts w:ascii="Times New Roman" w:eastAsia="Times New Roman" w:hAnsi="Times New Roman"/>
          <w:sz w:val="24"/>
          <w:szCs w:val="24"/>
        </w:rPr>
        <w:t xml:space="preserve"> досуги, праздники 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2</w:t>
      </w:r>
      <w:r w:rsidR="00CC3767">
        <w:rPr>
          <w:rFonts w:ascii="Times New Roman" w:eastAsia="Times New Roman" w:hAnsi="Times New Roman"/>
          <w:sz w:val="24"/>
          <w:szCs w:val="24"/>
        </w:rPr>
        <w:t>0 мин. (2 НОД)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</w:t>
      </w:r>
    </w:p>
    <w:p w14:paraId="5453AB45" w14:textId="77777777" w:rsidR="00CC3767" w:rsidRDefault="00CC3767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DE609E" w14:textId="77777777" w:rsidR="000E1264" w:rsidRDefault="00FA5073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2.2. </w:t>
      </w:r>
      <w:r w:rsidR="00CC3767">
        <w:rPr>
          <w:rFonts w:ascii="Times New Roman" w:eastAsia="Times New Roman" w:hAnsi="Times New Roman"/>
          <w:b/>
          <w:sz w:val="24"/>
          <w:szCs w:val="24"/>
        </w:rPr>
        <w:t xml:space="preserve">Формы, способы, методы и средства реализации программы в группе. </w:t>
      </w:r>
    </w:p>
    <w:p w14:paraId="762D4C1C" w14:textId="77777777"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CDCFA6" w14:textId="77777777"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A3E859" w14:textId="77777777" w:rsidR="009A43F1" w:rsidRPr="005D6847" w:rsidRDefault="009A43F1" w:rsidP="009A43F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393"/>
        <w:gridCol w:w="2915"/>
        <w:gridCol w:w="2393"/>
      </w:tblGrid>
      <w:tr w:rsidR="009A43F1" w:rsidRPr="00813BAD" w14:paraId="2A09C912" w14:textId="77777777" w:rsidTr="00702492">
        <w:tc>
          <w:tcPr>
            <w:tcW w:w="4859" w:type="dxa"/>
            <w:gridSpan w:val="2"/>
          </w:tcPr>
          <w:p w14:paraId="67157E63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3E9E9713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65167816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43F1" w:rsidRPr="00813BAD" w14:paraId="778012E7" w14:textId="77777777" w:rsidTr="00702492">
        <w:tc>
          <w:tcPr>
            <w:tcW w:w="2466" w:type="dxa"/>
          </w:tcPr>
          <w:p w14:paraId="547392A7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70CDE5B5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25F2572D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5D072E17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3F1" w:rsidRPr="00813BAD" w14:paraId="57996DD3" w14:textId="77777777" w:rsidTr="00702492">
        <w:tc>
          <w:tcPr>
            <w:tcW w:w="10167" w:type="dxa"/>
            <w:gridSpan w:val="4"/>
          </w:tcPr>
          <w:p w14:paraId="07620D00" w14:textId="77777777" w:rsidR="009A43F1" w:rsidRPr="00813BAD" w:rsidRDefault="009A43F1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9A43F1" w:rsidRPr="00813BAD" w14:paraId="3453F343" w14:textId="77777777" w:rsidTr="00702492">
        <w:tc>
          <w:tcPr>
            <w:tcW w:w="2466" w:type="dxa"/>
          </w:tcPr>
          <w:p w14:paraId="341713AA" w14:textId="77777777" w:rsidR="00224D92" w:rsidRPr="00B0684F" w:rsidRDefault="007A6A33" w:rsidP="0022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      </w: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 взрослым и совместные игры со сверстниками под руководством взрослого действия с бытовыми предметами-орудиями (ложка, совок, лопатка и пр.), восприятие смысла музыки, сказок, стихов, рассматривание картинок, Игры с предметами Коммуникативные игры с включением малых фольклорных форм (потешки, прибаутки, колыбельные) Ситуации активизирующего общения Двигательная активность</w:t>
            </w:r>
          </w:p>
        </w:tc>
        <w:tc>
          <w:tcPr>
            <w:tcW w:w="2393" w:type="dxa"/>
          </w:tcPr>
          <w:p w14:paraId="745A3CB1" w14:textId="77777777" w:rsidR="009A43F1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время прогулки (напоминание),  организованная деятельность, тематические досуги; ситуативный разговор с детьми.</w:t>
            </w:r>
          </w:p>
          <w:p w14:paraId="44D74DA2" w14:textId="77777777"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 пальчиковые игры Наблюдения</w:t>
            </w:r>
          </w:p>
        </w:tc>
        <w:tc>
          <w:tcPr>
            <w:tcW w:w="2915" w:type="dxa"/>
          </w:tcPr>
          <w:p w14:paraId="12CA1918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14:paraId="6E316E01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конструирование, бытовая деятельность, наблюдения.</w:t>
            </w:r>
          </w:p>
          <w:p w14:paraId="795616B8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чтение худ. литературы, праздники, просмо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 видеофильмов,  решение задач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6B28282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14:paraId="3945A432" w14:textId="77777777"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14:paraId="3FB8EC74" w14:textId="77777777" w:rsidR="009A43F1" w:rsidRPr="00813BAD" w:rsidRDefault="00B0684F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 w:rsidR="009A43F1"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аблюдение, чтение худ. литературы, праздники, бытовая деятельность, развлечения чтение худ. литературы, праздники, просмотр видеофильмов, игры; личный </w:t>
            </w:r>
            <w:r w:rsidR="009A43F1"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пример, напоминание, объяснение, ситуативное обучение.</w:t>
            </w:r>
          </w:p>
        </w:tc>
      </w:tr>
    </w:tbl>
    <w:p w14:paraId="13A81202" w14:textId="77777777" w:rsidR="009A43F1" w:rsidRPr="00120F0E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C780D6" w14:textId="77777777" w:rsidR="00A44776" w:rsidRDefault="00A44776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A66EBA" w14:textId="77777777" w:rsidR="00B33FF3" w:rsidRPr="005D6847" w:rsidRDefault="009A43F1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ОО  «Физическое </w:t>
      </w:r>
      <w:r w:rsidR="00B33FF3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B33FF3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B33FF3" w:rsidRPr="00813BAD" w14:paraId="45FE6BFD" w14:textId="77777777" w:rsidTr="00D200F9">
        <w:tc>
          <w:tcPr>
            <w:tcW w:w="4859" w:type="dxa"/>
            <w:gridSpan w:val="2"/>
          </w:tcPr>
          <w:p w14:paraId="04F2BF5F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6FA46544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10CDE608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33FF3" w:rsidRPr="00813BAD" w14:paraId="57446635" w14:textId="77777777" w:rsidTr="00D200F9">
        <w:tc>
          <w:tcPr>
            <w:tcW w:w="2466" w:type="dxa"/>
          </w:tcPr>
          <w:p w14:paraId="4C81B3C2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26D9F411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1274FACF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2CC68761" w14:textId="77777777"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FF3" w:rsidRPr="00813BAD" w14:paraId="29DE500F" w14:textId="77777777" w:rsidTr="00D200F9">
        <w:tc>
          <w:tcPr>
            <w:tcW w:w="10167" w:type="dxa"/>
            <w:gridSpan w:val="4"/>
          </w:tcPr>
          <w:p w14:paraId="7611F484" w14:textId="77777777" w:rsidR="00B33FF3" w:rsidRPr="00813BAD" w:rsidRDefault="00B33FF3" w:rsidP="00C2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физических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B33FF3" w:rsidRPr="00813BAD" w14:paraId="6F438627" w14:textId="77777777" w:rsidTr="00D200F9">
        <w:tc>
          <w:tcPr>
            <w:tcW w:w="2466" w:type="dxa"/>
          </w:tcPr>
          <w:p w14:paraId="50B21CB3" w14:textId="77777777"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Физкультурные занятия:</w:t>
            </w:r>
          </w:p>
          <w:p w14:paraId="5C03E348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-сюжетно-игровые,</w:t>
            </w:r>
          </w:p>
          <w:p w14:paraId="1C331C59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-тематические,</w:t>
            </w:r>
          </w:p>
          <w:p w14:paraId="6FD337FA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-классические,</w:t>
            </w:r>
          </w:p>
          <w:p w14:paraId="15177420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 улице.</w:t>
            </w:r>
          </w:p>
          <w:p w14:paraId="3FCE9E4E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физкультура на улице.</w:t>
            </w:r>
          </w:p>
          <w:p w14:paraId="749BF664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упражнения:</w:t>
            </w:r>
          </w:p>
          <w:p w14:paraId="1E48554A" w14:textId="77777777"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 предметами,</w:t>
            </w:r>
          </w:p>
          <w:p w14:paraId="57FCAE34" w14:textId="77777777"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-без предметов,</w:t>
            </w:r>
          </w:p>
          <w:p w14:paraId="13B3F52F" w14:textId="77777777"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имитационные.</w:t>
            </w:r>
          </w:p>
          <w:p w14:paraId="79D1BBF3" w14:textId="77777777" w:rsidR="009A43F1" w:rsidRPr="00B0684F" w:rsidRDefault="00224D92" w:rsidP="009A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</w:t>
            </w: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Подражательные движения </w:t>
            </w:r>
          </w:p>
        </w:tc>
        <w:tc>
          <w:tcPr>
            <w:tcW w:w="2393" w:type="dxa"/>
          </w:tcPr>
          <w:p w14:paraId="7E245C19" w14:textId="77777777"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 с</w:t>
            </w:r>
            <w:r w:rsidR="00275B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детьми.</w:t>
            </w:r>
          </w:p>
          <w:p w14:paraId="53EE30FA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14:paraId="73D9D76F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ситуации.</w:t>
            </w:r>
          </w:p>
          <w:p w14:paraId="072ABDC1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гимнастика.</w:t>
            </w:r>
          </w:p>
          <w:p w14:paraId="0DBE557B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Физкультминутки.</w:t>
            </w:r>
          </w:p>
          <w:p w14:paraId="59E20448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14:paraId="4ECB2BA0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14:paraId="6355816C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движения.</w:t>
            </w:r>
          </w:p>
          <w:p w14:paraId="62530671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сна.</w:t>
            </w:r>
          </w:p>
          <w:p w14:paraId="262B00B5" w14:textId="77777777" w:rsidR="00224D92" w:rsidRPr="00B0684F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AC6E98F" w14:textId="77777777"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  <w:p w14:paraId="1BFAE992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</w:t>
            </w:r>
          </w:p>
          <w:p w14:paraId="03DF389F" w14:textId="77777777"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</w:t>
            </w:r>
          </w:p>
          <w:p w14:paraId="258BD02E" w14:textId="77777777" w:rsidR="00224D92" w:rsidRPr="00813BAD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FBE32D3" w14:textId="77777777" w:rsidR="00B33FF3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14:paraId="3EB0B8BF" w14:textId="77777777"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Совместные игры</w:t>
            </w:r>
          </w:p>
          <w:p w14:paraId="1CAC470A" w14:textId="77777777"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в спортивных секциях</w:t>
            </w:r>
          </w:p>
          <w:p w14:paraId="182E0155" w14:textId="77777777"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бассейна</w:t>
            </w:r>
          </w:p>
          <w:p w14:paraId="37F5E449" w14:textId="77777777" w:rsidR="009A43F1" w:rsidRPr="00B0684F" w:rsidRDefault="00B0684F" w:rsidP="00B0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D92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Открытые просмотры Встречи по заявкам Совместные игры Физкультурный досуг Физкультурные праздники Консультативные встречи Совместные </w:t>
            </w:r>
            <w:r w:rsidR="00224D92"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Мастер-класс</w:t>
            </w:r>
          </w:p>
        </w:tc>
      </w:tr>
    </w:tbl>
    <w:p w14:paraId="0C7E8ADF" w14:textId="77777777" w:rsidR="00B33FF3" w:rsidRDefault="00B33FF3" w:rsidP="00B33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A2347F" w14:textId="77777777" w:rsidR="00120F0E" w:rsidRPr="005D6847" w:rsidRDefault="009A43F1" w:rsidP="00120F0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ОО «Познавательное </w:t>
      </w:r>
      <w:r w:rsidR="00120F0E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120F0E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69"/>
        <w:gridCol w:w="2915"/>
        <w:gridCol w:w="2393"/>
      </w:tblGrid>
      <w:tr w:rsidR="00120F0E" w:rsidRPr="00813BAD" w14:paraId="27E38F7F" w14:textId="77777777" w:rsidTr="00431BC1">
        <w:tc>
          <w:tcPr>
            <w:tcW w:w="4859" w:type="dxa"/>
            <w:gridSpan w:val="2"/>
          </w:tcPr>
          <w:p w14:paraId="02C4E1C7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561649A9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3014C558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0F0E" w:rsidRPr="00813BAD" w14:paraId="0422D3C6" w14:textId="77777777" w:rsidTr="00431BC1">
        <w:tc>
          <w:tcPr>
            <w:tcW w:w="2466" w:type="dxa"/>
          </w:tcPr>
          <w:p w14:paraId="6004BC66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30BC76EA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492AAB06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04EFF1FB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F0E" w:rsidRPr="00813BAD" w14:paraId="24A2C200" w14:textId="77777777" w:rsidTr="00431BC1">
        <w:tc>
          <w:tcPr>
            <w:tcW w:w="10167" w:type="dxa"/>
            <w:gridSpan w:val="4"/>
          </w:tcPr>
          <w:p w14:paraId="4722FF23" w14:textId="77777777" w:rsidR="00120F0E" w:rsidRPr="00813BAD" w:rsidRDefault="00120F0E" w:rsidP="0043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познавательных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120F0E" w:rsidRPr="00813BAD" w14:paraId="24A4192A" w14:textId="77777777" w:rsidTr="00431BC1">
        <w:tc>
          <w:tcPr>
            <w:tcW w:w="2466" w:type="dxa"/>
          </w:tcPr>
          <w:p w14:paraId="12F93D24" w14:textId="77777777" w:rsidR="00120F0E" w:rsidRPr="000E1EC8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C8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с игрушками; предметами; Дидактические игры; общение с взрослым и совместные игры со сверстниками под руководством взрослого; восприятие смысла музыки, сказок, стихов, рассматривание картинок, видео, фото</w:t>
            </w:r>
            <w:r>
              <w:t>.</w:t>
            </w:r>
          </w:p>
        </w:tc>
        <w:tc>
          <w:tcPr>
            <w:tcW w:w="2393" w:type="dxa"/>
          </w:tcPr>
          <w:p w14:paraId="7EAB37F6" w14:textId="77777777"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E1EC8">
              <w:t xml:space="preserve">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игры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>с материалами и веществами (песок, вода, тесто и пр.), игры с предметами. Коммуникативные игры с включением малых фольклорных форм (потешки, прибаутки, пестушки, колыбельные); действия с бытовыми предметами- орудиями (ложка, совок, лопатка и пр.), ситуации активизирующего общения</w:t>
            </w:r>
          </w:p>
        </w:tc>
        <w:tc>
          <w:tcPr>
            <w:tcW w:w="2915" w:type="dxa"/>
          </w:tcPr>
          <w:p w14:paraId="098EC6D1" w14:textId="77777777"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Игровая, предметная деятельность детей</w:t>
            </w:r>
          </w:p>
        </w:tc>
        <w:tc>
          <w:tcPr>
            <w:tcW w:w="2393" w:type="dxa"/>
          </w:tcPr>
          <w:p w14:paraId="456DE983" w14:textId="77777777"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Игры в парах и совместные игры Совместная продуктивная и игровая деятельность детей</w:t>
            </w:r>
          </w:p>
        </w:tc>
      </w:tr>
    </w:tbl>
    <w:p w14:paraId="46661A2D" w14:textId="77777777" w:rsidR="00224D92" w:rsidRPr="005D6847" w:rsidRDefault="00224D92" w:rsidP="00224D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 Речевое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25"/>
        <w:gridCol w:w="2915"/>
        <w:gridCol w:w="2529"/>
      </w:tblGrid>
      <w:tr w:rsidR="00224D92" w:rsidRPr="00813BAD" w14:paraId="5B2368EA" w14:textId="77777777" w:rsidTr="00702492">
        <w:tc>
          <w:tcPr>
            <w:tcW w:w="4859" w:type="dxa"/>
            <w:gridSpan w:val="2"/>
          </w:tcPr>
          <w:p w14:paraId="560719D8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69776A14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252D6FB6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24D92" w:rsidRPr="00813BAD" w14:paraId="25DEB240" w14:textId="77777777" w:rsidTr="00702492">
        <w:tc>
          <w:tcPr>
            <w:tcW w:w="2466" w:type="dxa"/>
          </w:tcPr>
          <w:p w14:paraId="787CC401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657842E3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51AAE74A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2477E025" w14:textId="77777777"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D92" w:rsidRPr="00813BAD" w14:paraId="383E8A2D" w14:textId="77777777" w:rsidTr="00702492">
        <w:tc>
          <w:tcPr>
            <w:tcW w:w="10167" w:type="dxa"/>
            <w:gridSpan w:val="4"/>
          </w:tcPr>
          <w:p w14:paraId="6B690DAD" w14:textId="77777777" w:rsidR="00224D92" w:rsidRPr="00813BAD" w:rsidRDefault="00224D92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речевых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224D92" w:rsidRPr="00813BAD" w14:paraId="1FDBD8F7" w14:textId="77777777" w:rsidTr="00702492">
        <w:tc>
          <w:tcPr>
            <w:tcW w:w="2466" w:type="dxa"/>
          </w:tcPr>
          <w:p w14:paraId="5247C294" w14:textId="77777777"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использованием предметов и игрушек Речевое стимулирование (повторение, объяснение, обсуждение, побуждение, напоминание, уточнение) Проблемные </w:t>
            </w: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Беседы с опорой на зрительное восприятие и без опоры на него Хороводные игры, пальчиковые игры Речевые дидактические игры Наблюдения Слушание, воспроизведение, имитировани</w:t>
            </w:r>
            <w:r w:rsidR="00B06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14:paraId="260086A0" w14:textId="77777777"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и исследование Игра-драматизация с использованием разных видов театров (театр на банках, ложках и т.п.) Игры с предметами и сюжетными игрушками Коммуникативные игры с включением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фольклорных форм (потешки, прибаутки, пестушки, колыбельные) Чтение, рассматривание иллюстраций Совместная продуктивная деятельность Экскурсии Дидактические игры Настольно-печатные игры Разучивание стихотворений Речевые задания и упражнения Показ настольного театра, работа с фланелеграфом Праздники и развлечения Дидактические, настольно- печатные игры Ситуативные беседы Наблюдение за объектами живой природы, предметным миром Индивидуальная работа Чтение</w:t>
            </w:r>
          </w:p>
        </w:tc>
        <w:tc>
          <w:tcPr>
            <w:tcW w:w="2915" w:type="dxa"/>
          </w:tcPr>
          <w:p w14:paraId="7D398050" w14:textId="77777777"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объектами живой природы, предметным миром Совместная продуктивная и игровая деятельность детей</w:t>
            </w:r>
          </w:p>
        </w:tc>
        <w:tc>
          <w:tcPr>
            <w:tcW w:w="2393" w:type="dxa"/>
          </w:tcPr>
          <w:p w14:paraId="21FC7540" w14:textId="77777777" w:rsidR="00E6469E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Беседы (фактическая, ситуативная), объяснение Совместное творчество рассматривание иллюстраций Совместные семейные проекты Прогулки, путешествия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театров, музеев, выставок Рассказы Домашнее экспериментиров</w:t>
            </w:r>
            <w:r w:rsidR="00E6469E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14:paraId="6D2AD936" w14:textId="77777777"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Выставка в книжном уголке</w:t>
            </w:r>
          </w:p>
        </w:tc>
      </w:tr>
    </w:tbl>
    <w:p w14:paraId="501F4862" w14:textId="77777777" w:rsidR="00861C1A" w:rsidRDefault="00861C1A" w:rsidP="00120F0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B28AA79" w14:textId="77777777" w:rsidR="00861C1A" w:rsidRPr="005D6847" w:rsidRDefault="00861C1A" w:rsidP="00861C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«Художественно - эстетическое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525"/>
        <w:gridCol w:w="2915"/>
        <w:gridCol w:w="2529"/>
      </w:tblGrid>
      <w:tr w:rsidR="00861C1A" w:rsidRPr="00813BAD" w14:paraId="022365B7" w14:textId="77777777" w:rsidTr="00702492">
        <w:tc>
          <w:tcPr>
            <w:tcW w:w="4859" w:type="dxa"/>
            <w:gridSpan w:val="2"/>
          </w:tcPr>
          <w:p w14:paraId="4220B9C0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14:paraId="7C82D3C3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14:paraId="4202D7F3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861C1A" w:rsidRPr="00813BAD" w14:paraId="37F10821" w14:textId="77777777" w:rsidTr="00702492">
        <w:tc>
          <w:tcPr>
            <w:tcW w:w="2466" w:type="dxa"/>
          </w:tcPr>
          <w:p w14:paraId="2301C831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14:paraId="1669C7D0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14:paraId="73233008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27F688F6" w14:textId="77777777"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1C1A" w:rsidRPr="00813BAD" w14:paraId="6B03C829" w14:textId="77777777" w:rsidTr="00702492">
        <w:tc>
          <w:tcPr>
            <w:tcW w:w="10167" w:type="dxa"/>
            <w:gridSpan w:val="4"/>
          </w:tcPr>
          <w:p w14:paraId="34D1ADC2" w14:textId="77777777" w:rsidR="00861C1A" w:rsidRPr="00813BAD" w:rsidRDefault="00861C1A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художественно-эстетических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861C1A" w:rsidRPr="00813BAD" w14:paraId="10F70722" w14:textId="77777777" w:rsidTr="00702492">
        <w:tc>
          <w:tcPr>
            <w:tcW w:w="2466" w:type="dxa"/>
          </w:tcPr>
          <w:p w14:paraId="0B22C130" w14:textId="77777777"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Игровые, дидактические упражнения Обследование предметов и игрушек Проблемные ситуации («Как раскрасить пластилин?», Прогулка Образовательные ситуации («Секреты линии горизонта», «У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нет плохой погоды»), Обучающие занятия ( «Волшебная линия», «Фигурные отпечатки») Дидактические игры С.-р. игры Рассматривани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предметов искусства Ситуативное обучение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Коллекционирование.</w:t>
            </w:r>
          </w:p>
          <w:p w14:paraId="4F59FE51" w14:textId="77777777"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Просмотр видео Рассматривание произведений искусства26 «Какого цвета снег?», «Отражение света. Как увидеть радугу?») Упражнения по развитию мелкой моторики рук</w:t>
            </w:r>
          </w:p>
        </w:tc>
        <w:tc>
          <w:tcPr>
            <w:tcW w:w="2393" w:type="dxa"/>
          </w:tcPr>
          <w:p w14:paraId="4A7E45E3" w14:textId="77777777"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Образовательные ситуации («Секреты линии горизонта», «У природы нет плохой погоды»), Обучающие занятия ( «Волшебная линия», «Фигурные отпечатки») Решение проблемных ситуаций Экспериментирование Наблюдение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Беседы Обсуждение Дидактические игры Занимательные показы Рассматривание альбомов фотографий, иллюстраций, репродукций, коллекций Индивидуальная работа по развитию зрительного восприятия Ситуативные разговоры</w:t>
            </w:r>
          </w:p>
        </w:tc>
        <w:tc>
          <w:tcPr>
            <w:tcW w:w="2915" w:type="dxa"/>
          </w:tcPr>
          <w:p w14:paraId="694BF4D9" w14:textId="77777777"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</w:t>
            </w:r>
            <w:r w:rsidR="001B615F">
              <w:rPr>
                <w:rFonts w:ascii="Times New Roman" w:hAnsi="Times New Roman" w:cs="Times New Roman"/>
                <w:sz w:val="24"/>
                <w:szCs w:val="24"/>
              </w:rPr>
              <w:t>е игры С.-р. Игры. Рассматривани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е предметов искусства</w:t>
            </w:r>
          </w:p>
        </w:tc>
        <w:tc>
          <w:tcPr>
            <w:tcW w:w="2393" w:type="dxa"/>
          </w:tcPr>
          <w:p w14:paraId="21FD0B71" w14:textId="77777777"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 Упражнения Коллекционировани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Просмотр видео Рассматривание произведений искусства Обследование предметов Прогу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>лки Домашнее экспериментирование.</w:t>
            </w:r>
          </w:p>
          <w:p w14:paraId="03ACA307" w14:textId="77777777"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семьи: Беседы Консультации Открытые просмотры Выставка работ Встречи по заявкам Совместные игры Совместные занятия Мастер-классы Опросы Анкетирование Информационные листы</w:t>
            </w:r>
          </w:p>
        </w:tc>
      </w:tr>
    </w:tbl>
    <w:p w14:paraId="6FD950AE" w14:textId="77777777" w:rsidR="00C267B0" w:rsidRDefault="00C267B0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EF91F4A" w14:textId="77777777" w:rsidR="00073761" w:rsidRDefault="00073761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32524B" w14:textId="77777777" w:rsidR="00073761" w:rsidRDefault="00073761" w:rsidP="00BB194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8BDD30" w14:textId="77777777" w:rsidR="00F30C81" w:rsidRPr="008C1FD5" w:rsidRDefault="00FA507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t>2.3.</w:t>
      </w:r>
      <w:r w:rsidR="00F30C81"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t>Особенности взаимодействия с семьями воспитанников</w:t>
      </w:r>
    </w:p>
    <w:p w14:paraId="67B16163" w14:textId="77777777" w:rsidR="00F30C81" w:rsidRDefault="00F30C8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FD5"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</w:t>
      </w:r>
      <w:r w:rsidR="00073761" w:rsidRPr="008C1FD5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взаимодействию с родителями</w:t>
      </w:r>
      <w:r w:rsidR="00CA1510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2021-2022 </w:t>
      </w:r>
      <w:r w:rsidR="008C1FD5" w:rsidRPr="008C1FD5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p w14:paraId="1AF202D6" w14:textId="77777777" w:rsidR="008C1F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63867C" w14:textId="77777777" w:rsidR="002773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14:paraId="722B2C78" w14:textId="77777777" w:rsidR="00FB6D26" w:rsidRDefault="00FB6D26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55E73C" w14:textId="77777777" w:rsidR="008C1FD5" w:rsidRDefault="008C1FD5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394DB83" w14:textId="77777777" w:rsidR="00F30C81" w:rsidRPr="008C1FD5" w:rsidRDefault="0024053E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sz w:val="32"/>
          <w:szCs w:val="32"/>
        </w:rPr>
        <w:t>2.4. Планирование работы с детьми</w:t>
      </w:r>
    </w:p>
    <w:p w14:paraId="60B60E06" w14:textId="77777777" w:rsidR="00F30C81" w:rsidRPr="008C1FD5" w:rsidRDefault="00F30C81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344E96D" w14:textId="77777777" w:rsidR="00F30C81" w:rsidRPr="008C1FD5" w:rsidRDefault="00FA5073" w:rsidP="008C1FD5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C1FD5">
        <w:rPr>
          <w:rFonts w:ascii="Times New Roman" w:eastAsia="Times New Roman" w:hAnsi="Times New Roman"/>
          <w:b/>
          <w:bCs/>
          <w:sz w:val="32"/>
          <w:szCs w:val="32"/>
        </w:rPr>
        <w:t>П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ерспективное </w:t>
      </w:r>
      <w:r w:rsidR="008C1FD5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планирование </w:t>
      </w:r>
      <w:r w:rsidR="00F047F6" w:rsidRPr="008C1FD5">
        <w:rPr>
          <w:rFonts w:ascii="Times New Roman" w:eastAsia="Times New Roman" w:hAnsi="Times New Roman"/>
          <w:b/>
          <w:bCs/>
          <w:sz w:val="32"/>
          <w:szCs w:val="32"/>
        </w:rPr>
        <w:t>во второй группе раннего возраста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30BB3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14:paraId="45BBCDFE" w14:textId="77777777" w:rsidR="008C1FD5" w:rsidRDefault="008C1FD5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ПРИЛОЖЕНИЕ №2</w:t>
      </w:r>
    </w:p>
    <w:p w14:paraId="50DA697B" w14:textId="77777777" w:rsidR="00EF103E" w:rsidRDefault="00EF103E" w:rsidP="00EF10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0D7636" w14:textId="77777777" w:rsidR="00EF103E" w:rsidRPr="00EF103E" w:rsidRDefault="00EF103E" w:rsidP="00EF1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3E">
        <w:rPr>
          <w:rFonts w:ascii="Times New Roman" w:eastAsia="Times New Roman" w:hAnsi="Times New Roman" w:cs="Times New Roman"/>
          <w:b/>
          <w:sz w:val="32"/>
          <w:szCs w:val="32"/>
        </w:rPr>
        <w:t>Календарно - тематическое планирование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 второй группе раннего возраста</w:t>
      </w:r>
    </w:p>
    <w:p w14:paraId="2D7CF05A" w14:textId="77777777" w:rsidR="002773D5" w:rsidRPr="00EF103E" w:rsidRDefault="00EF103E" w:rsidP="00EF103E">
      <w:pPr>
        <w:tabs>
          <w:tab w:val="left" w:pos="411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3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14:paraId="2D1D7467" w14:textId="77777777" w:rsidR="00FF0D37" w:rsidRDefault="00FF0D37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C2B8" w14:textId="77777777" w:rsidR="00A44776" w:rsidRDefault="00A44776" w:rsidP="00EF442F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</w:p>
    <w:p w14:paraId="2598F60C" w14:textId="77777777" w:rsidR="00C34635" w:rsidRPr="00FF0D37" w:rsidRDefault="00C3463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3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823DEBB" w14:textId="77777777"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Сентябрь «Детский сад. Осень»</w:t>
      </w:r>
    </w:p>
    <w:p w14:paraId="1324AADD" w14:textId="49FF8F35" w:rsidR="006428B2" w:rsidRDefault="00EF442F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Адаптационный период</w:t>
      </w:r>
    </w:p>
    <w:p w14:paraId="00BBAEBD" w14:textId="4494E541" w:rsidR="002A4239" w:rsidRPr="00C34635" w:rsidRDefault="00EF442F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Адаптационный период</w:t>
      </w:r>
      <w:r w:rsidR="002A4239">
        <w:rPr>
          <w:rFonts w:ascii="Times New Roman" w:hAnsi="Times New Roman"/>
          <w:sz w:val="24"/>
          <w:szCs w:val="24"/>
        </w:rPr>
        <w:t xml:space="preserve"> </w:t>
      </w:r>
      <w:r w:rsidR="002A4239" w:rsidRPr="00C34635">
        <w:rPr>
          <w:rFonts w:ascii="Times New Roman" w:hAnsi="Times New Roman"/>
          <w:sz w:val="24"/>
          <w:szCs w:val="24"/>
        </w:rPr>
        <w:t>.</w:t>
      </w:r>
    </w:p>
    <w:p w14:paraId="3B2B42F4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группа</w:t>
      </w:r>
      <w:r w:rsidRPr="00C34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5B470A0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</w:t>
      </w:r>
    </w:p>
    <w:p w14:paraId="76514ADE" w14:textId="77777777"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Октябрь «Краски осени»</w:t>
      </w:r>
    </w:p>
    <w:p w14:paraId="27B20EF3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Осень.</w:t>
      </w:r>
    </w:p>
    <w:p w14:paraId="74F4541F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Овощи.</w:t>
      </w:r>
    </w:p>
    <w:p w14:paraId="5C4C0CEA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Фрукты.</w:t>
      </w:r>
    </w:p>
    <w:p w14:paraId="6C985D53" w14:textId="77777777" w:rsidR="000539BF" w:rsidRDefault="000539BF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лес</w:t>
      </w:r>
    </w:p>
    <w:p w14:paraId="2C411DB5" w14:textId="77777777"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Ноябрь «Удивительный мир природы»</w:t>
      </w:r>
    </w:p>
    <w:p w14:paraId="591D799A" w14:textId="77777777" w:rsidR="002A4239" w:rsidRDefault="002A4239" w:rsidP="002A4239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5ACEE269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(животные).</w:t>
      </w:r>
    </w:p>
    <w:p w14:paraId="4DD0AB56" w14:textId="77777777" w:rsidR="000539BF" w:rsidRDefault="000539BF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 и их детеныши</w:t>
      </w:r>
    </w:p>
    <w:p w14:paraId="5949F03C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(птицы).</w:t>
      </w:r>
    </w:p>
    <w:p w14:paraId="04922084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Птицы.</w:t>
      </w:r>
    </w:p>
    <w:p w14:paraId="74F61EF3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обитатели-звери.</w:t>
      </w:r>
    </w:p>
    <w:p w14:paraId="210E368F" w14:textId="77777777" w:rsidR="002A4239" w:rsidRPr="000539BF" w:rsidRDefault="002A4239" w:rsidP="000539BF">
      <w:pPr>
        <w:tabs>
          <w:tab w:val="left" w:pos="6000"/>
        </w:tabs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Декабрь «Зимушка хрустальная»</w:t>
      </w:r>
    </w:p>
    <w:p w14:paraId="394FBD2E" w14:textId="77777777" w:rsidR="000539BF" w:rsidRP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22C1D">
        <w:rPr>
          <w:rFonts w:ascii="Times New Roman" w:hAnsi="Times New Roman"/>
          <w:color w:val="000000" w:themeColor="text1"/>
          <w:sz w:val="24"/>
          <w:szCs w:val="24"/>
        </w:rPr>
        <w:t>Зима</w:t>
      </w:r>
    </w:p>
    <w:p w14:paraId="43194E26" w14:textId="77777777" w:rsidR="002A4239" w:rsidRPr="000539BF" w:rsidRDefault="002A4239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Одежда.</w:t>
      </w:r>
      <w:r w:rsidR="0048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Обувь.</w:t>
      </w:r>
      <w:r w:rsidR="000539BF" w:rsidRPr="000539BF">
        <w:rPr>
          <w:rFonts w:ascii="Times New Roman" w:hAnsi="Times New Roman"/>
          <w:sz w:val="24"/>
          <w:szCs w:val="24"/>
        </w:rPr>
        <w:t xml:space="preserve"> </w:t>
      </w:r>
      <w:r w:rsidR="000539BF">
        <w:rPr>
          <w:rFonts w:ascii="Times New Roman" w:hAnsi="Times New Roman"/>
          <w:sz w:val="24"/>
          <w:szCs w:val="24"/>
        </w:rPr>
        <w:t xml:space="preserve">Головные уборы. </w:t>
      </w:r>
    </w:p>
    <w:p w14:paraId="3CD7E9BD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забавы.</w:t>
      </w:r>
    </w:p>
    <w:p w14:paraId="422EBAA5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год.</w:t>
      </w:r>
    </w:p>
    <w:p w14:paraId="15BB349E" w14:textId="77777777"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Январь «Человек и мир вещей»</w:t>
      </w:r>
    </w:p>
    <w:p w14:paraId="49DE61B9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мое тело.</w:t>
      </w:r>
    </w:p>
    <w:p w14:paraId="7357C541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гигиены.</w:t>
      </w:r>
    </w:p>
    <w:p w14:paraId="093740A8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Постельные принадлежности.</w:t>
      </w:r>
    </w:p>
    <w:p w14:paraId="27B83231" w14:textId="77777777"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Февраль «Я и моя семья»</w:t>
      </w:r>
    </w:p>
    <w:p w14:paraId="606A4E60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14:paraId="694DAB23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14:paraId="63AB5DFD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(посуда).</w:t>
      </w:r>
    </w:p>
    <w:p w14:paraId="4041B1EA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(мебель).</w:t>
      </w:r>
    </w:p>
    <w:p w14:paraId="33533347" w14:textId="77777777" w:rsid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14:paraId="19E2F965" w14:textId="77777777" w:rsidR="006428B2" w:rsidRP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14:paraId="33865FEC" w14:textId="77777777" w:rsidR="002A4239" w:rsidRPr="002022DC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Март «Весенняя капель»</w:t>
      </w:r>
    </w:p>
    <w:p w14:paraId="451ABE78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Мамин день.</w:t>
      </w:r>
    </w:p>
    <w:p w14:paraId="2E09E45A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приметы.</w:t>
      </w:r>
    </w:p>
    <w:p w14:paraId="4C8A139B" w14:textId="77777777" w:rsidR="000539BF" w:rsidRP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приметы.</w:t>
      </w:r>
    </w:p>
    <w:p w14:paraId="681F0303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FE57D2">
        <w:rPr>
          <w:rFonts w:ascii="Times New Roman" w:hAnsi="Times New Roman"/>
          <w:sz w:val="24"/>
          <w:szCs w:val="24"/>
        </w:rPr>
        <w:t>Экология (правила поведения в природе).</w:t>
      </w:r>
    </w:p>
    <w:p w14:paraId="08C384E7" w14:textId="77777777"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Апрель « Мой город, моя страна, моя планета»</w:t>
      </w:r>
    </w:p>
    <w:p w14:paraId="4FCE3A3B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14:paraId="359CB8A2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14:paraId="5863F877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Транспорт.</w:t>
      </w:r>
    </w:p>
    <w:p w14:paraId="0E3FD05D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друг Светофорчик.</w:t>
      </w:r>
    </w:p>
    <w:p w14:paraId="41293F2D" w14:textId="77777777"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Май «Знакомство с народной культурой и традициями»</w:t>
      </w:r>
    </w:p>
    <w:p w14:paraId="66696E72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14:paraId="75BF0817" w14:textId="77777777"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14:paraId="3CA66426" w14:textId="77777777" w:rsidR="000539BF" w:rsidRDefault="002A4239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игрушка.</w:t>
      </w:r>
    </w:p>
    <w:p w14:paraId="565CE124" w14:textId="77777777" w:rsidR="000539BF" w:rsidRDefault="000539BF" w:rsidP="000539BF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053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Народная игрушка.</w:t>
      </w:r>
    </w:p>
    <w:p w14:paraId="44360C07" w14:textId="77777777" w:rsidR="00F30C81" w:rsidRPr="000539BF" w:rsidRDefault="00F30C81" w:rsidP="000539BF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68783C3C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67ABC5E0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3D31AC9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14B766E4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5AF2F272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354BF36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3DC5972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604479C0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3DFF98A3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118F6F8C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6B7088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76CF057F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7F12CCE6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0F4B85D3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5F59A34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0CD9BA68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17D0D291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12AD3A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23067261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95EBC5E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526D46C7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54117F6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6D40FFC5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71A12CBD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F3E3862" w14:textId="1A65A8B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49063ECF" w14:textId="77777777" w:rsidR="00EF442F" w:rsidRDefault="00EF442F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2105ECD5" w14:textId="77777777"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7B5B6A10" w14:textId="77777777" w:rsidR="0048204E" w:rsidRP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14:paraId="7D00DAF9" w14:textId="77777777"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4DD89B4" w14:textId="77777777"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F892FC" w14:textId="77777777"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14:paraId="182BAA29" w14:textId="77777777" w:rsidR="00F607E0" w:rsidRPr="005D6847" w:rsidRDefault="00F607E0" w:rsidP="00961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14:paraId="5E2BADDA" w14:textId="77777777"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14:paraId="4CB95E8F" w14:textId="77777777"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14:paraId="7E6D7008" w14:textId="77777777"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14:paraId="476FEC2D" w14:textId="77777777" w:rsidR="00F607E0" w:rsidRPr="005D6847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14:paraId="2BC44B32" w14:textId="77777777"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Модель организации деятельности взрослых и детей в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ДОУ</w:t>
      </w:r>
    </w:p>
    <w:p w14:paraId="248596A1" w14:textId="77777777"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14:paraId="44B07EDF" w14:textId="77777777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3AF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14:paraId="2A92C835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59B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14:paraId="08A1C8AC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E66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14:paraId="1FACD693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607E0" w:rsidRPr="00813BAD" w14:paraId="792FC672" w14:textId="77777777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710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1881A9CA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14:paraId="415B7037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6BECD2E8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776401D1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14:paraId="52A6B2B9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14:paraId="60235087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14:paraId="45D52568" w14:textId="77777777"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2DF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18D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14:paraId="4D83B56F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14:paraId="50D43CDD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14:paraId="38DCED4A" w14:textId="77777777"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14:paraId="0E87FCB0" w14:textId="77777777" w:rsidR="00F607E0" w:rsidRPr="002E7B24" w:rsidRDefault="00F607E0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14:paraId="11F5A662" w14:textId="77777777" w:rsidR="00F607E0" w:rsidRPr="005D6847" w:rsidRDefault="00995A49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группа раннего возраста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7FCCB28" w14:textId="77777777"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607E0" w:rsidRPr="00813BAD" w14:paraId="7004B06F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0EE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B88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78E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813BAD" w14:paraId="253A4465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7F5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14:paraId="12F9C91A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11B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302B174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эмоционального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настроение группы с последующей коррекцией плана работы</w:t>
            </w:r>
          </w:p>
          <w:p w14:paraId="0029AB2F" w14:textId="77777777" w:rsidR="00F607E0" w:rsidRPr="00FF2AF2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AF2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14:paraId="5998E51E" w14:textId="77777777" w:rsidR="00F607E0" w:rsidRPr="00F047F6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14:paraId="599A8ED5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EE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14:paraId="09BA4302" w14:textId="77777777" w:rsidR="00F607E0" w:rsidRPr="00FF2AF2" w:rsidRDefault="00F607E0" w:rsidP="0069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A94D16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14:paraId="7EFF2905" w14:textId="77777777" w:rsidR="00F607E0" w:rsidRPr="00FF2AF2" w:rsidRDefault="00F047F6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FF2AF2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14:paraId="1DD59177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 – ролевые игры</w:t>
            </w:r>
          </w:p>
        </w:tc>
      </w:tr>
      <w:tr w:rsidR="00F607E0" w:rsidRPr="00813BAD" w14:paraId="1EEC5CFB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914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14:paraId="13236B8F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7E0" w14:textId="77777777"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14:paraId="0CBADECB" w14:textId="77777777"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14:paraId="7801D33B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14:paraId="79117531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14:paraId="2DC9D542" w14:textId="77777777" w:rsidR="00F607E0" w:rsidRPr="00697837" w:rsidRDefault="00697837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69783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14:paraId="33071394" w14:textId="77777777" w:rsidR="00F607E0" w:rsidRPr="005D6847" w:rsidRDefault="00FF2AF2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CFF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14:paraId="1DD90060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14:paraId="28F01F45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14:paraId="09C3E376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486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37C" w14:textId="77777777"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14:paraId="2258E129" w14:textId="77777777"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14:paraId="46C2B810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14:paraId="371C134E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14:paraId="4B1D7AD7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14:paraId="44FE6C56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E19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14:paraId="5BB703A2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14:paraId="1713561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14:paraId="5BDB5E77" w14:textId="77777777"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E0" w:rsidRPr="00813BAD" w14:paraId="3AC95102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C62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D04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14:paraId="74889BE1" w14:textId="77777777" w:rsidR="00F607E0" w:rsidRPr="005D6847" w:rsidRDefault="00F607E0" w:rsidP="00F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1073E" w14:textId="77777777"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CC7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14:paraId="16FE7488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14:paraId="2A0F4FB7" w14:textId="77777777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E21" w14:textId="77777777"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11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14:paraId="50CEC94E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</w:t>
            </w:r>
            <w:r w:rsidR="00FF2AF2">
              <w:rPr>
                <w:rFonts w:ascii="Times New Roman" w:eastAsia="Times New Roman" w:hAnsi="Times New Roman"/>
                <w:sz w:val="24"/>
                <w:szCs w:val="24"/>
              </w:rPr>
              <w:t xml:space="preserve">ские процедуры </w:t>
            </w:r>
          </w:p>
          <w:p w14:paraId="280D9206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2BA7BE1B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14:paraId="5D34E80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14:paraId="51B7172F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574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14:paraId="63D27C1C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14:paraId="1CF01983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14:paraId="420F7A2D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14:paraId="66CEE40A" w14:textId="77777777"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14:paraId="2871F187" w14:textId="77777777" w:rsidR="00C267B0" w:rsidRDefault="00C267B0" w:rsidP="00BC4B6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4B9DE9" w14:textId="77777777" w:rsidR="000F70C9" w:rsidRDefault="006C56D6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437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14:paraId="0DF5D3A2" w14:textId="77777777" w:rsidR="00D83909" w:rsidRDefault="00D83909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AC4951E" w14:textId="77777777" w:rsidR="00D83909" w:rsidRDefault="00D83909" w:rsidP="00D83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14:paraId="52995A44" w14:textId="77777777" w:rsidR="00597FAB" w:rsidRP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804"/>
      </w:tblGrid>
      <w:tr w:rsidR="00601642" w14:paraId="23DBAF22" w14:textId="77777777" w:rsidTr="0029054C">
        <w:tc>
          <w:tcPr>
            <w:tcW w:w="4361" w:type="dxa"/>
          </w:tcPr>
          <w:p w14:paraId="6028CFA6" w14:textId="77777777"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14:paraId="18B2F131" w14:textId="77777777"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14:paraId="1C96A913" w14:textId="77777777" w:rsidTr="0029054C">
        <w:tc>
          <w:tcPr>
            <w:tcW w:w="4361" w:type="dxa"/>
          </w:tcPr>
          <w:p w14:paraId="3DDA6605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14:paraId="7E88B045" w14:textId="77777777" w:rsidR="00601642" w:rsidRDefault="00597FAB" w:rsidP="00597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двухместные,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  <w:p w14:paraId="5CDF3AD4" w14:textId="77777777" w:rsidR="00431BC1" w:rsidRDefault="00525DE5" w:rsidP="00431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Магнитофон, </w:t>
            </w:r>
            <w:r w:rsidR="00F047F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047F6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оска</w:t>
            </w:r>
            <w:r w:rsidR="00431B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кубики, кроватки для кукол.</w:t>
            </w:r>
          </w:p>
          <w:p w14:paraId="7AE0C947" w14:textId="77777777" w:rsidR="00525DE5" w:rsidRPr="00597FAB" w:rsidRDefault="00431BC1" w:rsidP="00431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5DE5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Различные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 xml:space="preserve"> уголки с необходимым материалом.</w:t>
            </w:r>
          </w:p>
        </w:tc>
      </w:tr>
      <w:tr w:rsidR="00601642" w14:paraId="2353B741" w14:textId="77777777" w:rsidTr="0029054C">
        <w:tc>
          <w:tcPr>
            <w:tcW w:w="4361" w:type="dxa"/>
          </w:tcPr>
          <w:p w14:paraId="5AE0F02E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6804" w:type="dxa"/>
          </w:tcPr>
          <w:p w14:paraId="026AE9FC" w14:textId="77777777" w:rsid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14:paraId="5A9F10C8" w14:textId="77777777" w:rsidR="00601642" w:rsidRP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14:paraId="107364AF" w14:textId="77777777" w:rsidTr="0029054C">
        <w:tc>
          <w:tcPr>
            <w:tcW w:w="4361" w:type="dxa"/>
          </w:tcPr>
          <w:p w14:paraId="5DAA06FD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14:paraId="5EDAF199" w14:textId="77777777" w:rsidR="00601642" w:rsidRPr="00E020AC" w:rsidRDefault="00E020AC" w:rsidP="00E02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AC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14:paraId="33163DB6" w14:textId="77777777" w:rsidTr="0029054C">
        <w:tc>
          <w:tcPr>
            <w:tcW w:w="4361" w:type="dxa"/>
          </w:tcPr>
          <w:p w14:paraId="35EA48D8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14:paraId="77F953F1" w14:textId="77777777" w:rsidR="001B5214" w:rsidRPr="00525DE5" w:rsidRDefault="00E471E0" w:rsidP="00525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14:paraId="2AA75234" w14:textId="77777777" w:rsidTr="0029054C">
        <w:trPr>
          <w:trHeight w:val="650"/>
        </w:trPr>
        <w:tc>
          <w:tcPr>
            <w:tcW w:w="4361" w:type="dxa"/>
          </w:tcPr>
          <w:p w14:paraId="774A3E03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14:paraId="763A038E" w14:textId="77777777"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14:paraId="2220B191" w14:textId="77777777" w:rsidTr="0029054C">
        <w:tc>
          <w:tcPr>
            <w:tcW w:w="4361" w:type="dxa"/>
          </w:tcPr>
          <w:p w14:paraId="700952DB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14:paraId="30BC7DB7" w14:textId="77777777"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14:paraId="4A2FAD85" w14:textId="77777777"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14:paraId="04F83DCB" w14:textId="77777777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14:paraId="5B48D0E1" w14:textId="77777777"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3823357" w14:textId="77777777"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14:paraId="6AC1ABD8" w14:textId="77777777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4267362A" w14:textId="77777777"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C95C38D" w14:textId="77777777"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14:paraId="687BA6FA" w14:textId="77777777"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20AC" w14:paraId="694BF2FE" w14:textId="77777777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14:paraId="22EA744F" w14:textId="77777777" w:rsidR="00E020AC" w:rsidRDefault="00E020AC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77CB153" w14:textId="77777777"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0750B5">
              <w:rPr>
                <w:rFonts w:ascii="Times New Roman" w:eastAsia="Times New Roman" w:hAnsi="Times New Roman"/>
              </w:rPr>
              <w:t>еркало большое с лампой дополнительного освещения</w:t>
            </w:r>
            <w:r>
              <w:rPr>
                <w:rFonts w:ascii="Times New Roman" w:eastAsia="Times New Roman" w:hAnsi="Times New Roman"/>
              </w:rPr>
              <w:t>; к</w:t>
            </w:r>
            <w:r w:rsidRPr="000750B5">
              <w:rPr>
                <w:rFonts w:ascii="Times New Roman" w:hAnsi="Times New Roman"/>
              </w:rPr>
              <w:t>омплект зондов для постановки звуков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0750B5">
              <w:rPr>
                <w:rFonts w:ascii="Times New Roman" w:hAnsi="Times New Roman"/>
              </w:rPr>
              <w:t>омплект зондов для артикуляционного массажа</w:t>
            </w:r>
            <w:r>
              <w:rPr>
                <w:rFonts w:ascii="Times New Roman" w:hAnsi="Times New Roman"/>
              </w:rPr>
              <w:t>;</w:t>
            </w:r>
            <w:r w:rsidRPr="0007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0750B5">
              <w:rPr>
                <w:rFonts w:ascii="Times New Roman" w:hAnsi="Times New Roman"/>
              </w:rPr>
              <w:t>оски, шпатели, вата, ватные палочки, марлевые салфетки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750B5">
              <w:rPr>
                <w:rFonts w:ascii="Times New Roman" w:hAnsi="Times New Roman"/>
              </w:rPr>
              <w:t>ыхательные тренажеры, игрушки, пособия для развития дыхания (свистки, свистульки, дудочки, воздушные шары и другие надувные игрушки</w:t>
            </w:r>
            <w:r>
              <w:rPr>
                <w:rFonts w:ascii="Times New Roman" w:hAnsi="Times New Roman"/>
              </w:rPr>
              <w:t>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750B5">
              <w:rPr>
                <w:rFonts w:ascii="Times New Roman" w:hAnsi="Times New Roman"/>
              </w:rPr>
              <w:t xml:space="preserve"> Картотека материалов для автоматизации и дифференциации </w:t>
            </w:r>
            <w:r>
              <w:rPr>
                <w:rFonts w:ascii="Times New Roman" w:hAnsi="Times New Roman"/>
              </w:rPr>
              <w:t xml:space="preserve"> звуков. </w:t>
            </w:r>
            <w:r w:rsidRPr="000750B5">
              <w:rPr>
                <w:rFonts w:ascii="Times New Roman" w:hAnsi="Times New Roman"/>
              </w:rPr>
              <w:t>Альбом для логопеда</w:t>
            </w:r>
            <w:r>
              <w:rPr>
                <w:rFonts w:ascii="Times New Roman" w:hAnsi="Times New Roman"/>
              </w:rPr>
              <w:t>.</w:t>
            </w:r>
          </w:p>
          <w:p w14:paraId="25AB8097" w14:textId="77777777"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r w:rsidRPr="000750B5">
              <w:rPr>
                <w:rFonts w:ascii="Times New Roman" w:hAnsi="Times New Roman"/>
              </w:rPr>
              <w:t>Сюжетные картинки, серии сюжетных картинок</w:t>
            </w:r>
            <w:r>
              <w:rPr>
                <w:rFonts w:ascii="Times New Roman" w:hAnsi="Times New Roman"/>
              </w:rPr>
              <w:t>. Н</w:t>
            </w:r>
            <w:r w:rsidRPr="000750B5">
              <w:rPr>
                <w:rFonts w:ascii="Times New Roman" w:hAnsi="Times New Roman"/>
              </w:rPr>
              <w:t>астольно-печатные игры по изу</w:t>
            </w:r>
            <w:r w:rsidRPr="000750B5">
              <w:rPr>
                <w:rFonts w:ascii="Times New Roman" w:hAnsi="Times New Roman"/>
              </w:rPr>
              <w:softHyphen/>
              <w:t>чаемым темам</w:t>
            </w:r>
            <w:r>
              <w:rPr>
                <w:rFonts w:ascii="Times New Roman" w:hAnsi="Times New Roman"/>
              </w:rPr>
              <w:t xml:space="preserve">; </w:t>
            </w:r>
            <w:r w:rsidRPr="000750B5">
              <w:rPr>
                <w:rFonts w:ascii="Times New Roman" w:hAnsi="Times New Roman"/>
              </w:rPr>
              <w:t>раз</w:t>
            </w:r>
            <w:r w:rsidRPr="000750B5">
              <w:rPr>
                <w:rFonts w:ascii="Times New Roman" w:hAnsi="Times New Roman"/>
              </w:rPr>
              <w:softHyphen/>
              <w:t>нообразный счетный материал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Стол ленточный, стол письменный.</w:t>
            </w:r>
          </w:p>
          <w:p w14:paraId="3F70E69D" w14:textId="77777777" w:rsidR="00E020AC" w:rsidRPr="00E020AC" w:rsidRDefault="00E020AC" w:rsidP="00E020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Шкаф для методических пособий, полка для дидактических игр.</w:t>
            </w:r>
          </w:p>
        </w:tc>
      </w:tr>
    </w:tbl>
    <w:p w14:paraId="21B5F1F0" w14:textId="77777777"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0F3ABC" w14:textId="77777777" w:rsidR="00A8760C" w:rsidRDefault="00A8760C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4D2120" w14:textId="77777777"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CFCB8DE" w14:textId="77777777"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14:paraId="664CFA3B" w14:textId="77777777"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14:paraId="3228A49E" w14:textId="77777777" w:rsidR="00E354CC" w:rsidRPr="00A44776" w:rsidRDefault="006C56D6" w:rsidP="00A4477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115E00">
        <w:rPr>
          <w:rFonts w:ascii="Times New Roman" w:hAnsi="Times New Roman"/>
          <w:sz w:val="24"/>
          <w:szCs w:val="24"/>
        </w:rPr>
        <w:t xml:space="preserve">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14:paraId="5C400C8D" w14:textId="77777777" w:rsidR="00E354CC" w:rsidRDefault="00E354CC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E5E2F" w14:textId="77777777" w:rsidR="00E354CC" w:rsidRDefault="006C56D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14:paraId="2DDFE633" w14:textId="77777777" w:rsidR="00E354CC" w:rsidRDefault="00E354CC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8F040E" w14:textId="77777777" w:rsidR="002719E9" w:rsidRPr="00115E00" w:rsidRDefault="0040346A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2-я </w:t>
      </w:r>
      <w:r w:rsidR="002719E9">
        <w:rPr>
          <w:rFonts w:ascii="Times New Roman" w:hAnsi="Times New Roman"/>
          <w:b/>
          <w:sz w:val="24"/>
          <w:szCs w:val="24"/>
        </w:rPr>
        <w:t xml:space="preserve"> </w:t>
      </w:r>
      <w:r w:rsidR="002719E9" w:rsidRPr="00115E00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</w:p>
    <w:p w14:paraId="669B322C" w14:textId="77777777" w:rsidR="002719E9" w:rsidRPr="00115E00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p w14:paraId="6AE0BED0" w14:textId="77777777" w:rsidR="002719E9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052E65" w14:textId="77777777"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D1A3D9" w14:textId="77777777"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87766E" w14:textId="77777777"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D70F15" w14:textId="77777777" w:rsidR="00A44776" w:rsidRPr="00115E00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8"/>
        <w:gridCol w:w="2872"/>
      </w:tblGrid>
      <w:tr w:rsidR="002719E9" w:rsidRPr="00EA6307" w14:paraId="553B65A2" w14:textId="77777777" w:rsidTr="00637E84">
        <w:trPr>
          <w:trHeight w:val="27"/>
        </w:trPr>
        <w:tc>
          <w:tcPr>
            <w:tcW w:w="7568" w:type="dxa"/>
          </w:tcPr>
          <w:p w14:paraId="4D6A9084" w14:textId="77777777" w:rsidR="00A44776" w:rsidRDefault="00A44776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6E369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72" w:type="dxa"/>
          </w:tcPr>
          <w:p w14:paraId="30BEE340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0D941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719E9" w:rsidRPr="00EA6307" w14:paraId="148C776B" w14:textId="77777777" w:rsidTr="00637E84">
        <w:trPr>
          <w:trHeight w:val="9"/>
        </w:trPr>
        <w:tc>
          <w:tcPr>
            <w:tcW w:w="7568" w:type="dxa"/>
          </w:tcPr>
          <w:p w14:paraId="62B6DB94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72" w:type="dxa"/>
            <w:vAlign w:val="center"/>
          </w:tcPr>
          <w:p w14:paraId="1C12B3E7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2719E9" w:rsidRPr="00EA6307" w14:paraId="4EA29198" w14:textId="77777777" w:rsidTr="00637E84">
        <w:trPr>
          <w:trHeight w:val="10"/>
        </w:trPr>
        <w:tc>
          <w:tcPr>
            <w:tcW w:w="7568" w:type="dxa"/>
          </w:tcPr>
          <w:p w14:paraId="6BCDF6D2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72" w:type="dxa"/>
            <w:vAlign w:val="center"/>
          </w:tcPr>
          <w:p w14:paraId="5782C3E8" w14:textId="77777777" w:rsidR="002719E9" w:rsidRPr="00EA6307" w:rsidRDefault="00CA1510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2719E9" w:rsidRPr="00EA6307">
              <w:rPr>
                <w:rFonts w:ascii="Times New Roman" w:hAnsi="Times New Roman"/>
                <w:sz w:val="24"/>
                <w:szCs w:val="24"/>
              </w:rPr>
              <w:t>0- 8.30</w:t>
            </w:r>
          </w:p>
        </w:tc>
      </w:tr>
      <w:tr w:rsidR="002719E9" w:rsidRPr="00EA6307" w14:paraId="2CADCA42" w14:textId="77777777" w:rsidTr="00637E84">
        <w:trPr>
          <w:trHeight w:val="9"/>
        </w:trPr>
        <w:tc>
          <w:tcPr>
            <w:tcW w:w="7568" w:type="dxa"/>
          </w:tcPr>
          <w:p w14:paraId="4DB846CA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872" w:type="dxa"/>
            <w:vAlign w:val="center"/>
          </w:tcPr>
          <w:p w14:paraId="318093AB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2719E9" w:rsidRPr="00EA6307" w14:paraId="18C1E2F8" w14:textId="77777777" w:rsidTr="00637E84">
        <w:trPr>
          <w:trHeight w:val="9"/>
        </w:trPr>
        <w:tc>
          <w:tcPr>
            <w:tcW w:w="7568" w:type="dxa"/>
          </w:tcPr>
          <w:p w14:paraId="2235163A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Занятия (общая деятельность)</w:t>
            </w:r>
          </w:p>
        </w:tc>
        <w:tc>
          <w:tcPr>
            <w:tcW w:w="2872" w:type="dxa"/>
            <w:vAlign w:val="center"/>
          </w:tcPr>
          <w:p w14:paraId="69A27726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2719E9" w:rsidRPr="00EA6307" w14:paraId="09D47179" w14:textId="77777777" w:rsidTr="00637E84">
        <w:trPr>
          <w:trHeight w:val="10"/>
        </w:trPr>
        <w:tc>
          <w:tcPr>
            <w:tcW w:w="7568" w:type="dxa"/>
          </w:tcPr>
          <w:p w14:paraId="612D08BA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72" w:type="dxa"/>
            <w:vAlign w:val="center"/>
          </w:tcPr>
          <w:p w14:paraId="17B4B019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</w:tr>
      <w:tr w:rsidR="002719E9" w:rsidRPr="00EA6307" w14:paraId="748238BE" w14:textId="77777777" w:rsidTr="00637E84">
        <w:trPr>
          <w:trHeight w:val="9"/>
        </w:trPr>
        <w:tc>
          <w:tcPr>
            <w:tcW w:w="7568" w:type="dxa"/>
          </w:tcPr>
          <w:p w14:paraId="3611DFE3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72" w:type="dxa"/>
            <w:vAlign w:val="center"/>
          </w:tcPr>
          <w:p w14:paraId="66C6D264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11.20- 11.45</w:t>
            </w:r>
          </w:p>
        </w:tc>
      </w:tr>
      <w:tr w:rsidR="002719E9" w:rsidRPr="00EA6307" w14:paraId="0716F6B1" w14:textId="77777777" w:rsidTr="00637E84">
        <w:trPr>
          <w:trHeight w:val="9"/>
        </w:trPr>
        <w:tc>
          <w:tcPr>
            <w:tcW w:w="7568" w:type="dxa"/>
          </w:tcPr>
          <w:p w14:paraId="42C7B8E0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72" w:type="dxa"/>
            <w:vAlign w:val="center"/>
          </w:tcPr>
          <w:p w14:paraId="030C39ED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</w:tr>
      <w:tr w:rsidR="002719E9" w:rsidRPr="00EA6307" w14:paraId="044C1A2C" w14:textId="77777777" w:rsidTr="00637E84">
        <w:trPr>
          <w:trHeight w:val="10"/>
        </w:trPr>
        <w:tc>
          <w:tcPr>
            <w:tcW w:w="7568" w:type="dxa"/>
          </w:tcPr>
          <w:p w14:paraId="1702A39F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72" w:type="dxa"/>
            <w:vAlign w:val="center"/>
          </w:tcPr>
          <w:p w14:paraId="5B4BC186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2719E9" w:rsidRPr="00EA6307" w14:paraId="0B32D1DD" w14:textId="77777777" w:rsidTr="00637E84">
        <w:trPr>
          <w:trHeight w:val="9"/>
        </w:trPr>
        <w:tc>
          <w:tcPr>
            <w:tcW w:w="7568" w:type="dxa"/>
          </w:tcPr>
          <w:p w14:paraId="7694B5BD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72" w:type="dxa"/>
            <w:vAlign w:val="center"/>
          </w:tcPr>
          <w:p w14:paraId="420D16DC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2719E9" w:rsidRPr="00EA6307" w14:paraId="7E8D6815" w14:textId="77777777" w:rsidTr="00637E84">
        <w:trPr>
          <w:trHeight w:val="9"/>
        </w:trPr>
        <w:tc>
          <w:tcPr>
            <w:tcW w:w="7568" w:type="dxa"/>
          </w:tcPr>
          <w:p w14:paraId="37A9B9E4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72" w:type="dxa"/>
            <w:vAlign w:val="center"/>
          </w:tcPr>
          <w:p w14:paraId="054D38EC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2719E9" w:rsidRPr="00EA6307" w14:paraId="572EA67C" w14:textId="77777777" w:rsidTr="00637E84">
        <w:trPr>
          <w:trHeight w:val="10"/>
        </w:trPr>
        <w:tc>
          <w:tcPr>
            <w:tcW w:w="7568" w:type="dxa"/>
          </w:tcPr>
          <w:p w14:paraId="11DEF03B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72" w:type="dxa"/>
            <w:vAlign w:val="center"/>
          </w:tcPr>
          <w:p w14:paraId="30B2D1FD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</w:tr>
      <w:tr w:rsidR="002719E9" w:rsidRPr="00EA6307" w14:paraId="6E95C392" w14:textId="77777777" w:rsidTr="00637E84">
        <w:trPr>
          <w:trHeight w:val="9"/>
        </w:trPr>
        <w:tc>
          <w:tcPr>
            <w:tcW w:w="7568" w:type="dxa"/>
          </w:tcPr>
          <w:p w14:paraId="33B5B924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72" w:type="dxa"/>
            <w:vAlign w:val="center"/>
          </w:tcPr>
          <w:p w14:paraId="5D8C689A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16.15- 16.30</w:t>
            </w:r>
          </w:p>
        </w:tc>
      </w:tr>
      <w:tr w:rsidR="002719E9" w:rsidRPr="00EA6307" w14:paraId="14A93595" w14:textId="77777777" w:rsidTr="00637E84">
        <w:trPr>
          <w:trHeight w:val="10"/>
        </w:trPr>
        <w:tc>
          <w:tcPr>
            <w:tcW w:w="7568" w:type="dxa"/>
          </w:tcPr>
          <w:p w14:paraId="027C99E6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72" w:type="dxa"/>
            <w:vAlign w:val="center"/>
          </w:tcPr>
          <w:p w14:paraId="0128C8BA" w14:textId="77777777"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14:paraId="3A794D78" w14:textId="77777777" w:rsidR="002719E9" w:rsidRPr="00115E00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A9DD216" w14:textId="77777777" w:rsidR="006C56D6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2 группа раннего возраста</w:t>
      </w:r>
    </w:p>
    <w:p w14:paraId="73916BB5" w14:textId="77777777" w:rsidR="0046092B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(</w:t>
      </w:r>
      <w:r w:rsidR="006C56D6" w:rsidRPr="0040346A">
        <w:rPr>
          <w:rFonts w:ascii="Times New Roman" w:hAnsi="Times New Roman"/>
          <w:b/>
          <w:sz w:val="24"/>
          <w:szCs w:val="24"/>
        </w:rPr>
        <w:t xml:space="preserve">теплый период </w:t>
      </w:r>
      <w:r w:rsidRPr="0040346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2891"/>
      </w:tblGrid>
      <w:tr w:rsidR="0046092B" w:rsidRPr="00EA6307" w14:paraId="0AB892EC" w14:textId="77777777" w:rsidTr="00637E84">
        <w:trPr>
          <w:trHeight w:val="1068"/>
        </w:trPr>
        <w:tc>
          <w:tcPr>
            <w:tcW w:w="7619" w:type="dxa"/>
          </w:tcPr>
          <w:p w14:paraId="2CDDF72A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5FDC33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91" w:type="dxa"/>
          </w:tcPr>
          <w:p w14:paraId="2A8F777B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77330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363AD98C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2B" w:rsidRPr="00EA6307" w14:paraId="28462675" w14:textId="77777777" w:rsidTr="00637E84">
        <w:trPr>
          <w:trHeight w:val="365"/>
        </w:trPr>
        <w:tc>
          <w:tcPr>
            <w:tcW w:w="7619" w:type="dxa"/>
          </w:tcPr>
          <w:p w14:paraId="65E93103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91" w:type="dxa"/>
            <w:vAlign w:val="center"/>
          </w:tcPr>
          <w:p w14:paraId="3E0A32A8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14:paraId="6717DBC5" w14:textId="77777777" w:rsidTr="00637E84">
        <w:trPr>
          <w:trHeight w:val="338"/>
        </w:trPr>
        <w:tc>
          <w:tcPr>
            <w:tcW w:w="7619" w:type="dxa"/>
          </w:tcPr>
          <w:p w14:paraId="263E1EA9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91" w:type="dxa"/>
            <w:vAlign w:val="center"/>
          </w:tcPr>
          <w:p w14:paraId="382B102A" w14:textId="77777777" w:rsidR="0046092B" w:rsidRPr="00EA6307" w:rsidRDefault="008770B3" w:rsidP="008770B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- 8.30</w:t>
            </w:r>
          </w:p>
        </w:tc>
      </w:tr>
      <w:tr w:rsidR="0046092B" w:rsidRPr="00EA6307" w14:paraId="65F9A88D" w14:textId="77777777" w:rsidTr="00637E84">
        <w:trPr>
          <w:trHeight w:val="338"/>
        </w:trPr>
        <w:tc>
          <w:tcPr>
            <w:tcW w:w="7619" w:type="dxa"/>
          </w:tcPr>
          <w:p w14:paraId="1956FD78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</w:t>
            </w:r>
          </w:p>
        </w:tc>
        <w:tc>
          <w:tcPr>
            <w:tcW w:w="2891" w:type="dxa"/>
            <w:vAlign w:val="center"/>
          </w:tcPr>
          <w:p w14:paraId="3946A376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46092B" w:rsidRPr="00EA6307" w14:paraId="74E5937A" w14:textId="77777777" w:rsidTr="00637E84">
        <w:trPr>
          <w:trHeight w:val="365"/>
        </w:trPr>
        <w:tc>
          <w:tcPr>
            <w:tcW w:w="7619" w:type="dxa"/>
          </w:tcPr>
          <w:p w14:paraId="35C41C63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прогулке</w:t>
            </w:r>
          </w:p>
        </w:tc>
        <w:tc>
          <w:tcPr>
            <w:tcW w:w="2891" w:type="dxa"/>
            <w:vAlign w:val="center"/>
          </w:tcPr>
          <w:p w14:paraId="3F81E2C6" w14:textId="77777777"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  9.25-9.55</w:t>
            </w:r>
          </w:p>
        </w:tc>
      </w:tr>
      <w:tr w:rsidR="0046092B" w:rsidRPr="00EA6307" w14:paraId="51FCA0EF" w14:textId="77777777" w:rsidTr="00637E84">
        <w:trPr>
          <w:trHeight w:val="338"/>
        </w:trPr>
        <w:tc>
          <w:tcPr>
            <w:tcW w:w="7619" w:type="dxa"/>
          </w:tcPr>
          <w:p w14:paraId="2657AF73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2891" w:type="dxa"/>
            <w:vAlign w:val="center"/>
          </w:tcPr>
          <w:p w14:paraId="0CF299A2" w14:textId="77777777"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8.55-11.3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14:paraId="595F47E4" w14:textId="77777777" w:rsidTr="00637E84">
        <w:trPr>
          <w:trHeight w:val="338"/>
        </w:trPr>
        <w:tc>
          <w:tcPr>
            <w:tcW w:w="7619" w:type="dxa"/>
          </w:tcPr>
          <w:p w14:paraId="63B6DCCB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891" w:type="dxa"/>
            <w:vAlign w:val="center"/>
          </w:tcPr>
          <w:p w14:paraId="79414E21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11.30- 11.40</w:t>
            </w:r>
          </w:p>
        </w:tc>
      </w:tr>
      <w:tr w:rsidR="0046092B" w:rsidRPr="00EA6307" w14:paraId="32E815A3" w14:textId="77777777" w:rsidTr="00637E84">
        <w:trPr>
          <w:trHeight w:val="365"/>
        </w:trPr>
        <w:tc>
          <w:tcPr>
            <w:tcW w:w="7619" w:type="dxa"/>
          </w:tcPr>
          <w:p w14:paraId="3755D211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91" w:type="dxa"/>
            <w:vAlign w:val="center"/>
          </w:tcPr>
          <w:p w14:paraId="7268A0A7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46092B" w:rsidRPr="00EA6307" w14:paraId="28979136" w14:textId="77777777" w:rsidTr="00637E84">
        <w:trPr>
          <w:trHeight w:val="338"/>
        </w:trPr>
        <w:tc>
          <w:tcPr>
            <w:tcW w:w="7619" w:type="dxa"/>
          </w:tcPr>
          <w:p w14:paraId="0C92E882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91" w:type="dxa"/>
            <w:vAlign w:val="center"/>
          </w:tcPr>
          <w:p w14:paraId="7AEE71FB" w14:textId="77777777"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46092B" w:rsidRPr="00EA6307" w14:paraId="4BF70D4B" w14:textId="77777777" w:rsidTr="00637E84">
        <w:trPr>
          <w:trHeight w:val="338"/>
        </w:trPr>
        <w:tc>
          <w:tcPr>
            <w:tcW w:w="7619" w:type="dxa"/>
          </w:tcPr>
          <w:p w14:paraId="59AA952A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91" w:type="dxa"/>
            <w:vAlign w:val="center"/>
          </w:tcPr>
          <w:p w14:paraId="00295037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46092B" w:rsidRPr="00EA6307" w14:paraId="05D41218" w14:textId="77777777" w:rsidTr="00637E84">
        <w:trPr>
          <w:trHeight w:val="338"/>
        </w:trPr>
        <w:tc>
          <w:tcPr>
            <w:tcW w:w="7619" w:type="dxa"/>
          </w:tcPr>
          <w:p w14:paraId="5FC5E2BE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91" w:type="dxa"/>
            <w:vAlign w:val="center"/>
          </w:tcPr>
          <w:p w14:paraId="45987BD9" w14:textId="77777777"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46092B" w:rsidRPr="00EA6307" w14:paraId="355A5BEC" w14:textId="77777777" w:rsidTr="00637E84">
        <w:trPr>
          <w:trHeight w:val="365"/>
        </w:trPr>
        <w:tc>
          <w:tcPr>
            <w:tcW w:w="7619" w:type="dxa"/>
          </w:tcPr>
          <w:p w14:paraId="33C6E987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91" w:type="dxa"/>
            <w:vAlign w:val="center"/>
          </w:tcPr>
          <w:p w14:paraId="70F9AC78" w14:textId="77777777"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46092B" w:rsidRPr="00EA6307" w14:paraId="7F0ED10B" w14:textId="77777777" w:rsidTr="00637E84">
        <w:trPr>
          <w:trHeight w:val="338"/>
        </w:trPr>
        <w:tc>
          <w:tcPr>
            <w:tcW w:w="7619" w:type="dxa"/>
          </w:tcPr>
          <w:p w14:paraId="66854EF7" w14:textId="77777777"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91" w:type="dxa"/>
            <w:vAlign w:val="center"/>
          </w:tcPr>
          <w:p w14:paraId="23333897" w14:textId="77777777"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</w:tr>
    </w:tbl>
    <w:p w14:paraId="76768B2E" w14:textId="77777777" w:rsidR="006C56D6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CC64B0A" w14:textId="77777777" w:rsidR="0046092B" w:rsidRDefault="0046092B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1E3984B1" w14:textId="77777777" w:rsidR="002719E9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FA44DC6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7D4865BD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D74086E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7745F11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66FF9B9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0CC134A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00CB2A2" w14:textId="77777777"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03B6C16" w14:textId="77777777" w:rsidR="00D22C1D" w:rsidRPr="00115E00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2AE3417" w14:textId="77777777" w:rsidR="0046092B" w:rsidRDefault="00CE2CFA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непосредственной образовательной деятельности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</w:t>
      </w:r>
      <w:r w:rsidR="001C20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70111901" w14:textId="77777777" w:rsidR="00431BC1" w:rsidRDefault="00431BC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20C0" w:rsidRPr="001C20C0" w14:paraId="3FF3975C" w14:textId="77777777" w:rsidTr="006E4B3F">
        <w:tc>
          <w:tcPr>
            <w:tcW w:w="2518" w:type="dxa"/>
            <w:tcBorders>
              <w:right w:val="single" w:sz="4" w:space="0" w:color="auto"/>
            </w:tcBorders>
          </w:tcPr>
          <w:p w14:paraId="5AF9263C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Понедельник</w:t>
            </w:r>
          </w:p>
          <w:p w14:paraId="233CBD2A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6C31C747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4CB6D286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1CB72F88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14:paraId="3AA72782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</w:t>
            </w:r>
            <w:r w:rsidR="00CA1510">
              <w:rPr>
                <w:b/>
                <w:sz w:val="24"/>
                <w:szCs w:val="24"/>
              </w:rPr>
              <w:t>1</w:t>
            </w:r>
            <w:r w:rsidRPr="001C20C0">
              <w:rPr>
                <w:b/>
                <w:sz w:val="24"/>
                <w:szCs w:val="24"/>
              </w:rPr>
              <w:t xml:space="preserve">.Познавательное развитие </w:t>
            </w:r>
            <w:r w:rsidR="00CA1510">
              <w:rPr>
                <w:b/>
                <w:sz w:val="24"/>
                <w:szCs w:val="24"/>
              </w:rPr>
              <w:t xml:space="preserve">             9.00-9.1</w:t>
            </w:r>
            <w:r w:rsidR="00CA1510" w:rsidRPr="001C20C0">
              <w:rPr>
                <w:b/>
                <w:sz w:val="24"/>
                <w:szCs w:val="24"/>
              </w:rPr>
              <w:t>0</w:t>
            </w:r>
          </w:p>
          <w:p w14:paraId="39A37B6C" w14:textId="77777777" w:rsidR="00CA1510" w:rsidRDefault="001C20C0" w:rsidP="00CA1510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(ознакомление с  окр. миром)          </w:t>
            </w:r>
            <w:r w:rsidR="00CA1510">
              <w:rPr>
                <w:b/>
                <w:sz w:val="24"/>
                <w:szCs w:val="24"/>
              </w:rPr>
              <w:t xml:space="preserve">   9.20-9.30</w:t>
            </w:r>
            <w:r w:rsidR="00CA1510">
              <w:rPr>
                <w:b/>
                <w:sz w:val="24"/>
                <w:szCs w:val="24"/>
              </w:rPr>
              <w:tab/>
            </w:r>
          </w:p>
          <w:p w14:paraId="4FC2A5DD" w14:textId="77777777" w:rsidR="001C20C0" w:rsidRPr="001C20C0" w:rsidRDefault="00CA151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 Физическая культура                   </w:t>
            </w:r>
            <w:r w:rsidR="001C20C0" w:rsidRPr="001C20C0">
              <w:rPr>
                <w:b/>
                <w:sz w:val="24"/>
                <w:szCs w:val="24"/>
              </w:rPr>
              <w:t>15.45-15.52(1подгр.)</w:t>
            </w:r>
          </w:p>
          <w:p w14:paraId="796201FF" w14:textId="77777777" w:rsidR="001C20C0" w:rsidRPr="001C20C0" w:rsidRDefault="001C20C0" w:rsidP="00CA1510">
            <w:pPr>
              <w:tabs>
                <w:tab w:val="left" w:pos="436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CA1510">
              <w:rPr>
                <w:b/>
                <w:sz w:val="24"/>
                <w:szCs w:val="24"/>
              </w:rPr>
              <w:t xml:space="preserve">   </w:t>
            </w:r>
            <w:r w:rsidRPr="001C20C0">
              <w:rPr>
                <w:b/>
                <w:sz w:val="24"/>
                <w:szCs w:val="24"/>
              </w:rPr>
              <w:t>16.00-16.07(2подгр.)</w:t>
            </w:r>
          </w:p>
        </w:tc>
      </w:tr>
      <w:tr w:rsidR="001C20C0" w:rsidRPr="001C20C0" w14:paraId="5E9002E7" w14:textId="77777777" w:rsidTr="006E4B3F">
        <w:tc>
          <w:tcPr>
            <w:tcW w:w="2518" w:type="dxa"/>
            <w:tcBorders>
              <w:right w:val="single" w:sz="4" w:space="0" w:color="auto"/>
            </w:tcBorders>
          </w:tcPr>
          <w:p w14:paraId="7F028AD8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Вторник</w:t>
            </w:r>
          </w:p>
          <w:p w14:paraId="1F958C4A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4733A443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23316CB8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3A24822C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14:paraId="25A295B9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Музыка                                                8.50-9.00</w:t>
            </w:r>
            <w:r w:rsidRPr="001C20C0">
              <w:rPr>
                <w:b/>
                <w:sz w:val="24"/>
                <w:szCs w:val="24"/>
              </w:rPr>
              <w:t>(1подгр.)</w:t>
            </w:r>
          </w:p>
          <w:p w14:paraId="69569579" w14:textId="77777777" w:rsidR="001C20C0" w:rsidRPr="001C20C0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2.   </w:t>
            </w:r>
            <w:r w:rsidR="005B2E86" w:rsidRPr="001C20C0">
              <w:rPr>
                <w:b/>
                <w:sz w:val="24"/>
                <w:szCs w:val="24"/>
              </w:rPr>
              <w:t xml:space="preserve">Развитие речи     </w:t>
            </w:r>
            <w:r w:rsidR="005B2E86">
              <w:rPr>
                <w:b/>
                <w:sz w:val="24"/>
                <w:szCs w:val="24"/>
              </w:rPr>
              <w:t xml:space="preserve">                        </w:t>
            </w:r>
            <w:r w:rsidRPr="001C20C0">
              <w:rPr>
                <w:b/>
                <w:sz w:val="24"/>
                <w:szCs w:val="24"/>
              </w:rPr>
              <w:t xml:space="preserve">    15.45-15.55  (1п.)  </w:t>
            </w:r>
          </w:p>
          <w:p w14:paraId="39B136CC" w14:textId="77777777" w:rsidR="001C20C0" w:rsidRPr="001C20C0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16.00-16.10 (2п.)</w:t>
            </w:r>
          </w:p>
        </w:tc>
      </w:tr>
      <w:tr w:rsidR="001C20C0" w:rsidRPr="001C20C0" w14:paraId="175F7B32" w14:textId="77777777" w:rsidTr="006E4B3F">
        <w:tc>
          <w:tcPr>
            <w:tcW w:w="2518" w:type="dxa"/>
            <w:tcBorders>
              <w:right w:val="single" w:sz="4" w:space="0" w:color="auto"/>
            </w:tcBorders>
          </w:tcPr>
          <w:p w14:paraId="55CC4D1B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Среда</w:t>
            </w:r>
          </w:p>
          <w:p w14:paraId="19B6E1F2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1806D24A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58BE1E66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10A10DC4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14:paraId="0D99E276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</w:t>
            </w:r>
            <w:r w:rsidR="005B2E86">
              <w:rPr>
                <w:b/>
                <w:sz w:val="24"/>
                <w:szCs w:val="24"/>
              </w:rPr>
              <w:t xml:space="preserve">    </w:t>
            </w:r>
            <w:r w:rsidRPr="001C20C0">
              <w:rPr>
                <w:b/>
                <w:sz w:val="24"/>
                <w:szCs w:val="24"/>
              </w:rPr>
              <w:t xml:space="preserve">Лепка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9.00-9.10</w:t>
            </w:r>
            <w:r w:rsidRPr="001C20C0">
              <w:rPr>
                <w:b/>
                <w:sz w:val="24"/>
                <w:szCs w:val="24"/>
              </w:rPr>
              <w:t xml:space="preserve"> (1п.)</w:t>
            </w:r>
          </w:p>
          <w:p w14:paraId="63917C91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  9.20-9.30</w:t>
            </w:r>
            <w:r w:rsidRPr="001C20C0">
              <w:rPr>
                <w:b/>
                <w:sz w:val="24"/>
                <w:szCs w:val="24"/>
              </w:rPr>
              <w:t>(2п.)</w:t>
            </w:r>
          </w:p>
          <w:p w14:paraId="5F64AD40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345763A4" w14:textId="77777777" w:rsidR="005B2E86" w:rsidRPr="001C20C0" w:rsidRDefault="001C20C0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 </w:t>
            </w:r>
            <w:r w:rsidRPr="001C20C0">
              <w:rPr>
                <w:b/>
                <w:sz w:val="24"/>
                <w:szCs w:val="24"/>
              </w:rPr>
              <w:t>Физическа</w:t>
            </w:r>
            <w:r w:rsidR="005B2E86">
              <w:rPr>
                <w:b/>
                <w:sz w:val="24"/>
                <w:szCs w:val="24"/>
              </w:rPr>
              <w:t>я культура                    15.45-15.55</w:t>
            </w:r>
            <w:r w:rsidR="005B2E86" w:rsidRPr="001C20C0">
              <w:rPr>
                <w:b/>
                <w:sz w:val="24"/>
                <w:szCs w:val="24"/>
              </w:rPr>
              <w:t>(1подгр.)</w:t>
            </w:r>
          </w:p>
          <w:p w14:paraId="179659EE" w14:textId="77777777" w:rsidR="005B2E86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16.00-16.10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  <w:p w14:paraId="7E04C0A5" w14:textId="77777777" w:rsidR="001C20C0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1C20C0" w:rsidRPr="001C20C0" w14:paraId="43A69777" w14:textId="77777777" w:rsidTr="001C20C0">
        <w:trPr>
          <w:trHeight w:val="1118"/>
        </w:trPr>
        <w:tc>
          <w:tcPr>
            <w:tcW w:w="2518" w:type="dxa"/>
            <w:tcBorders>
              <w:right w:val="single" w:sz="4" w:space="0" w:color="auto"/>
            </w:tcBorders>
          </w:tcPr>
          <w:p w14:paraId="4505ED61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Четверг</w:t>
            </w:r>
          </w:p>
          <w:p w14:paraId="0F706F45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6769530D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4EA40146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04D1B552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14:paraId="7C25CAED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  Развитие </w:t>
            </w:r>
            <w:r w:rsidRPr="001C20C0">
              <w:rPr>
                <w:b/>
                <w:sz w:val="24"/>
                <w:szCs w:val="24"/>
              </w:rPr>
              <w:t xml:space="preserve">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</w:t>
            </w:r>
            <w:r w:rsidR="008770B3">
              <w:rPr>
                <w:b/>
                <w:sz w:val="24"/>
                <w:szCs w:val="24"/>
              </w:rPr>
              <w:t xml:space="preserve">  9.00-9.1</w:t>
            </w:r>
            <w:r w:rsidRPr="001C20C0">
              <w:rPr>
                <w:b/>
                <w:sz w:val="24"/>
                <w:szCs w:val="24"/>
              </w:rPr>
              <w:t>0</w:t>
            </w:r>
          </w:p>
          <w:p w14:paraId="50E6D285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42270BDD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>Физическая</w:t>
            </w:r>
            <w:r w:rsidR="005B2E86">
              <w:rPr>
                <w:b/>
                <w:sz w:val="24"/>
                <w:szCs w:val="24"/>
              </w:rPr>
              <w:t xml:space="preserve"> культура                     15.45-15.55</w:t>
            </w:r>
            <w:r w:rsidRPr="001C20C0">
              <w:rPr>
                <w:b/>
                <w:sz w:val="24"/>
                <w:szCs w:val="24"/>
              </w:rPr>
              <w:t>(1подгр.)</w:t>
            </w:r>
          </w:p>
          <w:p w14:paraId="6EFEE510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16.05-16.15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</w:tc>
      </w:tr>
      <w:tr w:rsidR="001C20C0" w:rsidRPr="001C20C0" w14:paraId="20F6445A" w14:textId="77777777" w:rsidTr="001C20C0">
        <w:trPr>
          <w:trHeight w:val="1053"/>
        </w:trPr>
        <w:tc>
          <w:tcPr>
            <w:tcW w:w="2518" w:type="dxa"/>
            <w:tcBorders>
              <w:right w:val="single" w:sz="4" w:space="0" w:color="auto"/>
            </w:tcBorders>
          </w:tcPr>
          <w:p w14:paraId="690D856C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Пятница</w:t>
            </w:r>
          </w:p>
          <w:p w14:paraId="46C46E3B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78C599C8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4FA99161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373B1CAB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14:paraId="71C78B35" w14:textId="77777777" w:rsidR="005B2E86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   Музыка</w:t>
            </w:r>
            <w:r w:rsidRPr="001C20C0">
              <w:rPr>
                <w:b/>
                <w:sz w:val="24"/>
                <w:szCs w:val="24"/>
              </w:rPr>
              <w:t xml:space="preserve">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</w:t>
            </w:r>
            <w:r w:rsidRPr="001C20C0">
              <w:rPr>
                <w:b/>
                <w:sz w:val="24"/>
                <w:szCs w:val="24"/>
              </w:rPr>
              <w:t xml:space="preserve">  9.</w:t>
            </w:r>
            <w:r w:rsidR="005B2E86">
              <w:rPr>
                <w:b/>
                <w:sz w:val="24"/>
                <w:szCs w:val="24"/>
              </w:rPr>
              <w:t>00-9.10</w:t>
            </w:r>
            <w:r w:rsidRPr="001C20C0">
              <w:rPr>
                <w:b/>
                <w:sz w:val="24"/>
                <w:szCs w:val="24"/>
              </w:rPr>
              <w:t xml:space="preserve"> (1п.)</w:t>
            </w:r>
          </w:p>
          <w:p w14:paraId="0F346E36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14:paraId="6974CE21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 xml:space="preserve">Рисование  </w:t>
            </w:r>
            <w:r w:rsidR="005B2E86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1C20C0">
              <w:rPr>
                <w:b/>
                <w:sz w:val="24"/>
                <w:szCs w:val="24"/>
              </w:rPr>
              <w:t>15.45-15.55(1подгр.)</w:t>
            </w:r>
          </w:p>
          <w:p w14:paraId="4114B0E3" w14:textId="77777777"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</w:t>
            </w:r>
            <w:r w:rsidR="005B2E86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1C20C0">
              <w:rPr>
                <w:b/>
                <w:sz w:val="24"/>
                <w:szCs w:val="24"/>
              </w:rPr>
              <w:t xml:space="preserve"> 16.00-16.10(2подгр.)</w:t>
            </w:r>
          </w:p>
          <w:p w14:paraId="51D2D9B1" w14:textId="77777777" w:rsidR="001C20C0" w:rsidRPr="001C20C0" w:rsidRDefault="001C20C0" w:rsidP="006E4B3F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1C20C0">
              <w:rPr>
                <w:sz w:val="24"/>
                <w:szCs w:val="24"/>
              </w:rPr>
              <w:tab/>
            </w:r>
          </w:p>
        </w:tc>
      </w:tr>
    </w:tbl>
    <w:p w14:paraId="22A8FD80" w14:textId="77777777" w:rsidR="00637E84" w:rsidRDefault="00637E84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1D1F2" w14:textId="77777777" w:rsidR="00CE2CFA" w:rsidRDefault="00B2418E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</w:t>
      </w:r>
    </w:p>
    <w:p w14:paraId="6EAFFE76" w14:textId="77777777" w:rsidR="00375761" w:rsidRDefault="0037576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9"/>
        <w:gridCol w:w="1812"/>
        <w:gridCol w:w="1650"/>
      </w:tblGrid>
      <w:tr w:rsidR="006B3DD7" w:rsidRPr="00FE47E1" w14:paraId="40867867" w14:textId="77777777" w:rsidTr="00637E84">
        <w:trPr>
          <w:trHeight w:val="158"/>
        </w:trPr>
        <w:tc>
          <w:tcPr>
            <w:tcW w:w="5369" w:type="dxa"/>
          </w:tcPr>
          <w:p w14:paraId="70C1F4FE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12" w:type="dxa"/>
          </w:tcPr>
          <w:p w14:paraId="5BE0A57D" w14:textId="77777777"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650" w:type="dxa"/>
          </w:tcPr>
          <w:p w14:paraId="543997EE" w14:textId="77777777"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неделю</w:t>
            </w:r>
          </w:p>
        </w:tc>
      </w:tr>
      <w:tr w:rsidR="006B3DD7" w:rsidRPr="00FE47E1" w14:paraId="1D48CAB5" w14:textId="77777777" w:rsidTr="00637E84">
        <w:trPr>
          <w:trHeight w:val="301"/>
        </w:trPr>
        <w:tc>
          <w:tcPr>
            <w:tcW w:w="8831" w:type="dxa"/>
            <w:gridSpan w:val="3"/>
          </w:tcPr>
          <w:p w14:paraId="01C5D353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6B3DD7" w:rsidRPr="00FE47E1" w14:paraId="53FA56F1" w14:textId="77777777" w:rsidTr="00637E84">
        <w:trPr>
          <w:trHeight w:val="301"/>
        </w:trPr>
        <w:tc>
          <w:tcPr>
            <w:tcW w:w="5369" w:type="dxa"/>
          </w:tcPr>
          <w:p w14:paraId="0C953409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12" w:type="dxa"/>
          </w:tcPr>
          <w:p w14:paraId="52FA032D" w14:textId="77777777"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5C58C13E" w14:textId="77777777"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14:paraId="670260E4" w14:textId="77777777" w:rsidTr="00637E84">
        <w:trPr>
          <w:trHeight w:val="276"/>
        </w:trPr>
        <w:tc>
          <w:tcPr>
            <w:tcW w:w="5369" w:type="dxa"/>
          </w:tcPr>
          <w:p w14:paraId="45E63936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12" w:type="dxa"/>
          </w:tcPr>
          <w:p w14:paraId="2C2DA868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6EA264D0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14:paraId="4DB82DE4" w14:textId="77777777" w:rsidTr="00637E84">
        <w:trPr>
          <w:trHeight w:val="602"/>
        </w:trPr>
        <w:tc>
          <w:tcPr>
            <w:tcW w:w="5369" w:type="dxa"/>
          </w:tcPr>
          <w:p w14:paraId="614C093B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12" w:type="dxa"/>
          </w:tcPr>
          <w:p w14:paraId="3D0B06AF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6B0C30C7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DD7" w:rsidRPr="00FE47E1" w14:paraId="0F1C56E9" w14:textId="77777777" w:rsidTr="00637E84">
        <w:trPr>
          <w:trHeight w:val="276"/>
        </w:trPr>
        <w:tc>
          <w:tcPr>
            <w:tcW w:w="5369" w:type="dxa"/>
          </w:tcPr>
          <w:p w14:paraId="2DC55760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812" w:type="dxa"/>
          </w:tcPr>
          <w:p w14:paraId="06B5C5A9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14:paraId="066C9853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14:paraId="1A63E3E5" w14:textId="77777777" w:rsidTr="00637E84">
        <w:trPr>
          <w:trHeight w:val="301"/>
        </w:trPr>
        <w:tc>
          <w:tcPr>
            <w:tcW w:w="5369" w:type="dxa"/>
          </w:tcPr>
          <w:p w14:paraId="4D3EE94F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12" w:type="dxa"/>
          </w:tcPr>
          <w:p w14:paraId="01894C2D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14:paraId="0B3C10F9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14:paraId="718EC693" w14:textId="77777777" w:rsidTr="00637E84">
        <w:trPr>
          <w:trHeight w:val="301"/>
        </w:trPr>
        <w:tc>
          <w:tcPr>
            <w:tcW w:w="5369" w:type="dxa"/>
          </w:tcPr>
          <w:p w14:paraId="052A9974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812" w:type="dxa"/>
          </w:tcPr>
          <w:p w14:paraId="4E4DBD63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14:paraId="176750AD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14:paraId="5983EE17" w14:textId="77777777" w:rsidTr="00637E84">
        <w:trPr>
          <w:trHeight w:val="276"/>
        </w:trPr>
        <w:tc>
          <w:tcPr>
            <w:tcW w:w="5369" w:type="dxa"/>
          </w:tcPr>
          <w:p w14:paraId="0D64EB6B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Школа скакалки</w:t>
            </w:r>
          </w:p>
        </w:tc>
        <w:tc>
          <w:tcPr>
            <w:tcW w:w="1812" w:type="dxa"/>
          </w:tcPr>
          <w:p w14:paraId="73A81EA4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14:paraId="13AC7151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14:paraId="6385B978" w14:textId="77777777" w:rsidTr="00637E84">
        <w:trPr>
          <w:trHeight w:val="602"/>
        </w:trPr>
        <w:tc>
          <w:tcPr>
            <w:tcW w:w="5369" w:type="dxa"/>
          </w:tcPr>
          <w:p w14:paraId="3551D501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812" w:type="dxa"/>
          </w:tcPr>
          <w:p w14:paraId="1F654961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0BBCC2B1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1E6" w:rsidRPr="00FE47E1" w14:paraId="70E90ECF" w14:textId="77777777" w:rsidTr="00637E84">
        <w:trPr>
          <w:trHeight w:val="276"/>
        </w:trPr>
        <w:tc>
          <w:tcPr>
            <w:tcW w:w="8831" w:type="dxa"/>
            <w:gridSpan w:val="3"/>
          </w:tcPr>
          <w:p w14:paraId="1C292123" w14:textId="77777777" w:rsidR="002C21E6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</w:tr>
      <w:tr w:rsidR="006B3DD7" w:rsidRPr="00FE47E1" w14:paraId="5189ABE3" w14:textId="77777777" w:rsidTr="00637E84">
        <w:trPr>
          <w:trHeight w:val="602"/>
        </w:trPr>
        <w:tc>
          <w:tcPr>
            <w:tcW w:w="5369" w:type="dxa"/>
          </w:tcPr>
          <w:p w14:paraId="37EA05E6" w14:textId="77777777"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14:paraId="27F11535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12" w:type="dxa"/>
          </w:tcPr>
          <w:p w14:paraId="66C7651F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0A7F526C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14:paraId="71F5A186" w14:textId="77777777" w:rsidTr="00637E84">
        <w:trPr>
          <w:trHeight w:val="602"/>
        </w:trPr>
        <w:tc>
          <w:tcPr>
            <w:tcW w:w="5369" w:type="dxa"/>
          </w:tcPr>
          <w:p w14:paraId="2993F537" w14:textId="77777777"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  <w:p w14:paraId="2C32F8FA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12" w:type="dxa"/>
          </w:tcPr>
          <w:p w14:paraId="3A8658ED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4F0E4839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14:paraId="0953A3F8" w14:textId="77777777" w:rsidTr="00637E84">
        <w:trPr>
          <w:trHeight w:val="1206"/>
        </w:trPr>
        <w:tc>
          <w:tcPr>
            <w:tcW w:w="5369" w:type="dxa"/>
          </w:tcPr>
          <w:p w14:paraId="77428451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 1 раз в месяц (все мероприятия, кроме сна и приёма пищи, выносятся на улицу)</w:t>
            </w:r>
          </w:p>
        </w:tc>
        <w:tc>
          <w:tcPr>
            <w:tcW w:w="1812" w:type="dxa"/>
          </w:tcPr>
          <w:p w14:paraId="4DDB1455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68A7D2EC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14:paraId="7CE56313" w14:textId="77777777" w:rsidTr="00637E84">
        <w:trPr>
          <w:trHeight w:val="602"/>
        </w:trPr>
        <w:tc>
          <w:tcPr>
            <w:tcW w:w="5369" w:type="dxa"/>
          </w:tcPr>
          <w:p w14:paraId="68C61AB6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Детский туризм 2 раза в год (осень и весна)</w:t>
            </w:r>
          </w:p>
        </w:tc>
        <w:tc>
          <w:tcPr>
            <w:tcW w:w="1812" w:type="dxa"/>
          </w:tcPr>
          <w:p w14:paraId="12FBAC1C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5C06688A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14:paraId="36D4B8F8" w14:textId="77777777" w:rsidTr="00637E84">
        <w:trPr>
          <w:trHeight w:val="602"/>
        </w:trPr>
        <w:tc>
          <w:tcPr>
            <w:tcW w:w="5369" w:type="dxa"/>
          </w:tcPr>
          <w:p w14:paraId="0716D428" w14:textId="77777777"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2" w:type="dxa"/>
          </w:tcPr>
          <w:p w14:paraId="11D5A693" w14:textId="77777777"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64170A" w14:textId="77777777"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 5</w:t>
            </w:r>
            <w:r w:rsidR="00FE47E1"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 м.</w:t>
            </w:r>
          </w:p>
        </w:tc>
      </w:tr>
    </w:tbl>
    <w:p w14:paraId="19C8CFDF" w14:textId="77777777" w:rsidR="003D01D1" w:rsidRPr="00FE47E1" w:rsidRDefault="002C21E6" w:rsidP="00F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47DB6651" w14:textId="77777777" w:rsidR="006C56D6" w:rsidRDefault="00AD6EC2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.</w:t>
      </w:r>
      <w:r w:rsidR="00F607E0">
        <w:rPr>
          <w:rFonts w:ascii="Times New Roman" w:eastAsia="Times New Roman" w:hAnsi="Times New Roman"/>
          <w:b/>
          <w:sz w:val="24"/>
          <w:szCs w:val="24"/>
        </w:rPr>
        <w:t>Специфика организации и содержание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 xml:space="preserve"> традиционных событий, праздников, мероприятий.</w:t>
      </w:r>
    </w:p>
    <w:p w14:paraId="46F11621" w14:textId="77777777" w:rsidR="00637E84" w:rsidRDefault="00637E8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EACEA0" w14:textId="77777777" w:rsidR="00F607E0" w:rsidRPr="00D200F9" w:rsidRDefault="00F607E0" w:rsidP="00C2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F9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14:paraId="30059369" w14:textId="77777777" w:rsidR="00F607E0" w:rsidRPr="00774823" w:rsidRDefault="00F607E0" w:rsidP="00C26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14:paraId="60F50154" w14:textId="77777777" w:rsidR="00F607E0" w:rsidRPr="00774823" w:rsidRDefault="00F607E0" w:rsidP="00C2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14:paraId="3240D9B8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14:paraId="7CED3863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14:paraId="33993849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14:paraId="181107FD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14:paraId="606C229D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14:paraId="2F78D999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14:paraId="4A408006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14:paraId="277C3DEC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14:paraId="6460551C" w14:textId="77777777"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5EADECDC" w14:textId="77777777"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51649E05" w14:textId="77777777"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14:paraId="1C0F0773" w14:textId="77777777" w:rsidR="00F607E0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823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14:paraId="079D9442" w14:textId="77777777"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D5469" w14:textId="77777777" w:rsidR="00D22C1D" w:rsidRDefault="00D22C1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0EF9" w14:textId="77777777"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5"/>
        <w:gridCol w:w="2126"/>
        <w:gridCol w:w="3261"/>
      </w:tblGrid>
      <w:tr w:rsidR="00823BDC" w:rsidRPr="00810D6E" w14:paraId="026E3E32" w14:textId="77777777" w:rsidTr="00810D6E">
        <w:trPr>
          <w:jc w:val="center"/>
        </w:trPr>
        <w:tc>
          <w:tcPr>
            <w:tcW w:w="4345" w:type="dxa"/>
          </w:tcPr>
          <w:p w14:paraId="4BC71D3B" w14:textId="77777777"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30B931CF" w14:textId="77777777"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14:paraId="4BB88FB7" w14:textId="77777777"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10D6E" w:rsidRPr="00810D6E" w14:paraId="4BCEC775" w14:textId="77777777" w:rsidTr="009755D7">
        <w:trPr>
          <w:trHeight w:val="915"/>
          <w:jc w:val="center"/>
        </w:trPr>
        <w:tc>
          <w:tcPr>
            <w:tcW w:w="4345" w:type="dxa"/>
          </w:tcPr>
          <w:p w14:paraId="5A54A80E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Осенние утренники</w:t>
            </w:r>
          </w:p>
          <w:p w14:paraId="7CBFFB26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B64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Осенняя сказка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14:paraId="6C12DE62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A3FED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14:paraId="77A33758" w14:textId="77777777"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14:paraId="4B8F196A" w14:textId="77777777" w:rsidR="00810D6E" w:rsidRPr="00810D6E" w:rsidRDefault="00B3234E" w:rsidP="00415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="00810D6E"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14:paraId="55A7B5B3" w14:textId="77777777" w:rsidTr="009755D7">
        <w:trPr>
          <w:trHeight w:val="720"/>
          <w:jc w:val="center"/>
        </w:trPr>
        <w:tc>
          <w:tcPr>
            <w:tcW w:w="4345" w:type="dxa"/>
          </w:tcPr>
          <w:p w14:paraId="56C6A613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утренники «</w:t>
            </w:r>
            <w:r w:rsidR="00B648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 </w:t>
            </w:r>
            <w:r w:rsidRPr="00810D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Новый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810D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год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14:paraId="1DDE0730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67F92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14:paraId="7F18FAA6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14:paraId="7C54A0BF" w14:textId="77777777"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14:paraId="724C0666" w14:textId="77777777" w:rsidTr="009755D7">
        <w:trPr>
          <w:jc w:val="center"/>
        </w:trPr>
        <w:tc>
          <w:tcPr>
            <w:tcW w:w="4345" w:type="dxa"/>
          </w:tcPr>
          <w:p w14:paraId="1DF266AD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Праздник, посвященный Дню 8 марта «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Сегодня мамин праздник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7759BBBC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400AD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14:paraId="0B1ABD8D" w14:textId="77777777"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14:paraId="1BE66F64" w14:textId="77777777"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14:paraId="4F98C15F" w14:textId="77777777" w:rsidTr="00810D6E">
        <w:trPr>
          <w:trHeight w:val="845"/>
          <w:jc w:val="center"/>
        </w:trPr>
        <w:tc>
          <w:tcPr>
            <w:tcW w:w="4345" w:type="dxa"/>
          </w:tcPr>
          <w:p w14:paraId="699E644C" w14:textId="77777777" w:rsidR="00810D6E" w:rsidRPr="00810D6E" w:rsidRDefault="00B6482A" w:rsidP="0081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утренники «</w:t>
            </w:r>
            <w:r w:rsidR="00810D6E"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енние деньки </w:t>
            </w:r>
            <w:r w:rsidR="00810D6E"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7AB184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14:paraId="09F9031A" w14:textId="77777777"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14:paraId="30F8B086" w14:textId="77777777"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23F384C" w14:textId="77777777" w:rsidR="008770B3" w:rsidRDefault="008770B3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5F8CD5" w14:textId="77777777" w:rsidR="00431BC1" w:rsidRDefault="00CE2CFA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Комплексно-тематическое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планирование во второй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группе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раннего возраста</w:t>
      </w:r>
    </w:p>
    <w:p w14:paraId="72AA9D52" w14:textId="77777777" w:rsidR="007F752B" w:rsidRPr="00810D6E" w:rsidRDefault="00CE2CFA" w:rsidP="00493542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10D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(вечера развлечений).</w:t>
      </w:r>
    </w:p>
    <w:p w14:paraId="166239BE" w14:textId="77777777" w:rsidR="007F752B" w:rsidRPr="006050FC" w:rsidRDefault="007F752B" w:rsidP="0060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514DF7AD" w14:textId="77777777" w:rsid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 развлечение  «Путешествие в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детский сад.».  </w:t>
      </w:r>
    </w:p>
    <w:p w14:paraId="372396E4" w14:textId="77777777" w:rsidR="00823BDC" w:rsidRP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BC4B6D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«Петрушка в гостях у ребят»</w:t>
      </w:r>
      <w:r w:rsidR="00823BDC" w:rsidRPr="00823B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6B608A02" w14:textId="77777777" w:rsidR="00BC4B6D" w:rsidRDefault="00B6482A" w:rsidP="00F855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823BDC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77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Музыкальное развлечение  «Осень в гости просим</w:t>
      </w:r>
      <w:r w:rsidR="00823BDC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719B5F1E" w14:textId="77777777" w:rsidR="00B6482A" w:rsidRPr="00BC4B6D" w:rsidRDefault="00B6482A" w:rsidP="00F85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Позновательное развитие </w:t>
      </w:r>
      <w:r w:rsidR="00B323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Краски осеннего листа"</w:t>
      </w:r>
    </w:p>
    <w:p w14:paraId="709CED6B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D14E3" w14:textId="77777777" w:rsidR="007F752B" w:rsidRPr="00637E84" w:rsidRDefault="007F752B" w:rsidP="00F8556D">
      <w:pPr>
        <w:tabs>
          <w:tab w:val="left" w:pos="57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5B271B69" w14:textId="77777777" w:rsidR="00BC4B6D" w:rsidRPr="00637E84" w:rsidRDefault="007F752B" w:rsidP="00F855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7E84">
        <w:t xml:space="preserve"> 1. </w:t>
      </w:r>
      <w:r w:rsidR="008770B3">
        <w:rPr>
          <w:rStyle w:val="c5"/>
          <w:rFonts w:eastAsia="Calibri"/>
          <w:color w:val="000000"/>
        </w:rPr>
        <w:t>Познавательное развлечение: «Осень-чудная пора</w:t>
      </w:r>
      <w:r w:rsidR="00BC4B6D" w:rsidRPr="00637E84">
        <w:rPr>
          <w:rStyle w:val="c5"/>
          <w:rFonts w:eastAsia="Calibri"/>
          <w:color w:val="000000"/>
        </w:rPr>
        <w:t>»</w:t>
      </w:r>
    </w:p>
    <w:p w14:paraId="065367E9" w14:textId="77777777" w:rsidR="007F752B" w:rsidRPr="00637E84" w:rsidRDefault="00BC4B6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2.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</w:t>
      </w:r>
      <w:r w:rsidR="008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звлечение: «Во саду ли  в огороде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48C6042D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 развле</w:t>
      </w:r>
      <w:r w:rsidR="00824AE2">
        <w:rPr>
          <w:rFonts w:ascii="Times New Roman" w:hAnsi="Times New Roman" w:cs="Times New Roman"/>
          <w:sz w:val="24"/>
          <w:szCs w:val="24"/>
        </w:rPr>
        <w:t>чение «Маленькие спортсмены</w:t>
      </w:r>
      <w:r w:rsidR="00BC4B6D" w:rsidRPr="00637E84">
        <w:rPr>
          <w:rFonts w:ascii="Times New Roman" w:hAnsi="Times New Roman" w:cs="Times New Roman"/>
          <w:sz w:val="24"/>
          <w:szCs w:val="24"/>
        </w:rPr>
        <w:t>».</w:t>
      </w:r>
    </w:p>
    <w:p w14:paraId="6F9B0477" w14:textId="77777777" w:rsidR="00EA3EDD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4. </w:t>
      </w:r>
      <w:r w:rsidR="00824AE2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824AE2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</w:t>
      </w:r>
      <w:r w:rsidR="00BC4B6D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«Яблоко и ежик»</w:t>
      </w:r>
    </w:p>
    <w:p w14:paraId="29074C6E" w14:textId="77777777" w:rsidR="007F752B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ab/>
      </w:r>
    </w:p>
    <w:p w14:paraId="180BF3E7" w14:textId="77777777"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1D989387" w14:textId="77777777" w:rsidR="007F752B" w:rsidRPr="00637E84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Музыкальное развлечение « Кисонька- мурысонька».</w:t>
      </w:r>
    </w:p>
    <w:p w14:paraId="016054C6" w14:textId="77777777" w:rsidR="00EA3EDD" w:rsidRPr="00637E84" w:rsidRDefault="00EA3EDD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7E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Драматизация сказки «Курочка Ряба»</w:t>
      </w:r>
    </w:p>
    <w:p w14:paraId="67A0E248" w14:textId="77777777" w:rsidR="00EA3EDD" w:rsidRPr="00637E84" w:rsidRDefault="00824AE2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824AE2">
        <w:rPr>
          <w:rStyle w:val="c5"/>
          <w:rFonts w:ascii="Times New Roman" w:hAnsi="Times New Roman"/>
          <w:color w:val="000000"/>
          <w:sz w:val="28"/>
          <w:szCs w:val="28"/>
        </w:rPr>
        <w:t>Познавательное развлечение</w:t>
      </w:r>
      <w:r w:rsidRPr="00637E84">
        <w:rPr>
          <w:rFonts w:ascii="Times New Roman" w:hAnsi="Times New Roman"/>
          <w:sz w:val="24"/>
          <w:szCs w:val="24"/>
        </w:rPr>
        <w:t xml:space="preserve"> </w:t>
      </w:r>
      <w:r w:rsidR="00EA3EDD" w:rsidRPr="00637E84">
        <w:rPr>
          <w:rFonts w:ascii="Times New Roman" w:hAnsi="Times New Roman"/>
          <w:sz w:val="24"/>
          <w:szCs w:val="24"/>
        </w:rPr>
        <w:t>«Непоседливая птичка».</w:t>
      </w:r>
    </w:p>
    <w:p w14:paraId="2215C065" w14:textId="77777777" w:rsidR="007F752B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Спортивный досуг «Прогулка в зоопарк».</w:t>
      </w:r>
    </w:p>
    <w:p w14:paraId="3782B8A3" w14:textId="77777777" w:rsidR="00D22C1D" w:rsidRPr="00D22C1D" w:rsidRDefault="00D22C1D" w:rsidP="00D22C1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C1D">
        <w:rPr>
          <w:rFonts w:ascii="Times New Roman" w:hAnsi="Times New Roman"/>
          <w:sz w:val="24"/>
          <w:szCs w:val="24"/>
        </w:rPr>
        <w:t>Познавательный досуг  «Вот и в гости к нам пришла зима».</w:t>
      </w:r>
    </w:p>
    <w:p w14:paraId="2CF205CE" w14:textId="77777777" w:rsidR="00D22C1D" w:rsidRPr="00637E84" w:rsidRDefault="00D22C1D" w:rsidP="00D22C1D">
      <w:pPr>
        <w:pStyle w:val="a5"/>
        <w:spacing w:before="240" w:after="0" w:line="360" w:lineRule="auto"/>
        <w:ind w:left="405"/>
        <w:rPr>
          <w:rFonts w:ascii="Times New Roman" w:hAnsi="Times New Roman"/>
          <w:sz w:val="24"/>
          <w:szCs w:val="24"/>
        </w:rPr>
      </w:pPr>
    </w:p>
    <w:p w14:paraId="5BD57957" w14:textId="77777777" w:rsidR="00A44776" w:rsidRDefault="00A44776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CDFB7" w14:textId="77777777" w:rsidR="007F752B" w:rsidRPr="00637E84" w:rsidRDefault="007F752B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483F328B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824AE2" w:rsidRPr="00637E84">
        <w:rPr>
          <w:rFonts w:ascii="Times New Roman" w:hAnsi="Times New Roman" w:cs="Times New Roman"/>
          <w:sz w:val="24"/>
          <w:szCs w:val="24"/>
        </w:rPr>
        <w:t>Театрализов</w:t>
      </w:r>
      <w:r w:rsidR="00824AE2">
        <w:rPr>
          <w:rFonts w:ascii="Times New Roman" w:hAnsi="Times New Roman" w:cs="Times New Roman"/>
          <w:sz w:val="24"/>
          <w:szCs w:val="24"/>
        </w:rPr>
        <w:t>анное развлечение «Варежка</w:t>
      </w:r>
      <w:r w:rsidR="00824AE2" w:rsidRPr="00637E84">
        <w:rPr>
          <w:rFonts w:ascii="Times New Roman" w:hAnsi="Times New Roman" w:cs="Times New Roman"/>
          <w:sz w:val="24"/>
          <w:szCs w:val="24"/>
        </w:rPr>
        <w:t>».</w:t>
      </w:r>
    </w:p>
    <w:p w14:paraId="3B82C7C7" w14:textId="77777777" w:rsidR="00824AE2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824AE2">
        <w:rPr>
          <w:rFonts w:ascii="Times New Roman" w:hAnsi="Times New Roman" w:cs="Times New Roman"/>
          <w:sz w:val="24"/>
          <w:szCs w:val="24"/>
        </w:rPr>
        <w:t xml:space="preserve">Музыкальное развлечение «В гостях у </w:t>
      </w:r>
      <w:r w:rsidR="00061116">
        <w:rPr>
          <w:rFonts w:ascii="Times New Roman" w:hAnsi="Times New Roman" w:cs="Times New Roman"/>
          <w:sz w:val="24"/>
          <w:szCs w:val="24"/>
        </w:rPr>
        <w:t>С</w:t>
      </w:r>
      <w:r w:rsidR="00824AE2">
        <w:rPr>
          <w:rFonts w:ascii="Times New Roman" w:hAnsi="Times New Roman" w:cs="Times New Roman"/>
          <w:sz w:val="24"/>
          <w:szCs w:val="24"/>
        </w:rPr>
        <w:t>негурочки»</w:t>
      </w:r>
    </w:p>
    <w:p w14:paraId="2336E97F" w14:textId="77777777" w:rsidR="00823BDC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4AE2">
        <w:rPr>
          <w:rFonts w:ascii="Times New Roman" w:hAnsi="Times New Roman" w:cs="Times New Roman"/>
          <w:sz w:val="24"/>
          <w:szCs w:val="24"/>
        </w:rPr>
        <w:t>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Спортивное развлечение «Встреча с Дедом Морозом  и Снегурочкой». </w:t>
      </w:r>
    </w:p>
    <w:p w14:paraId="0CA87C90" w14:textId="77777777" w:rsidR="00524DC2" w:rsidRPr="00637E84" w:rsidRDefault="00D22C1D" w:rsidP="00524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23BDC">
        <w:rPr>
          <w:rFonts w:ascii="Times New Roman" w:hAnsi="Times New Roman" w:cs="Times New Roman"/>
          <w:sz w:val="24"/>
          <w:szCs w:val="24"/>
        </w:rPr>
        <w:t xml:space="preserve">. </w:t>
      </w:r>
      <w:r w:rsidR="00824AE2">
        <w:rPr>
          <w:rFonts w:ascii="Times New Roman" w:hAnsi="Times New Roman" w:cs="Times New Roman"/>
          <w:sz w:val="24"/>
          <w:szCs w:val="24"/>
        </w:rPr>
        <w:t>Досуг «Встреча с Дедом Морозом</w:t>
      </w:r>
      <w:r w:rsidR="00524DC2" w:rsidRPr="00637E84">
        <w:rPr>
          <w:rFonts w:ascii="Times New Roman" w:hAnsi="Times New Roman" w:cs="Times New Roman"/>
          <w:sz w:val="24"/>
          <w:szCs w:val="24"/>
        </w:rPr>
        <w:t>».</w:t>
      </w:r>
    </w:p>
    <w:p w14:paraId="36BF6878" w14:textId="77777777" w:rsidR="007F752B" w:rsidRPr="00637E84" w:rsidRDefault="007F752B" w:rsidP="00524D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68179A5C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EF168A" w:rsidRPr="00637E84">
        <w:rPr>
          <w:rFonts w:ascii="Times New Roman" w:hAnsi="Times New Roman" w:cs="Times New Roman"/>
          <w:sz w:val="24"/>
          <w:szCs w:val="24"/>
        </w:rPr>
        <w:t>Спортивный досуг: «Мы здоровыми растем»</w:t>
      </w:r>
    </w:p>
    <w:p w14:paraId="6C89A24C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EA3EDD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«В гостях у Феи Чистоты»</w:t>
      </w:r>
    </w:p>
    <w:p w14:paraId="77242682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3. 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EF168A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«Маша и медведь»</w:t>
      </w:r>
    </w:p>
    <w:p w14:paraId="40E62E74" w14:textId="77777777"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59910144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«Зайчата в лесу».</w:t>
      </w:r>
    </w:p>
    <w:p w14:paraId="2AEA6179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Спортивный досуг «</w:t>
      </w:r>
      <w:r w:rsidR="00EF168A" w:rsidRPr="00637E84">
        <w:rPr>
          <w:rFonts w:ascii="Times New Roman" w:hAnsi="Times New Roman" w:cs="Times New Roman"/>
          <w:sz w:val="24"/>
          <w:szCs w:val="24"/>
        </w:rPr>
        <w:t>Мама, п</w:t>
      </w:r>
      <w:r w:rsidRPr="00637E84">
        <w:rPr>
          <w:rFonts w:ascii="Times New Roman" w:hAnsi="Times New Roman" w:cs="Times New Roman"/>
          <w:sz w:val="24"/>
          <w:szCs w:val="24"/>
        </w:rPr>
        <w:t>апа и я» .</w:t>
      </w:r>
    </w:p>
    <w:p w14:paraId="7CAA3BA4" w14:textId="77777777" w:rsidR="007F752B" w:rsidRDefault="00EF168A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«Теремок»</w:t>
      </w:r>
    </w:p>
    <w:p w14:paraId="29BEF6DE" w14:textId="77777777" w:rsidR="00823BDC" w:rsidRPr="00637E84" w:rsidRDefault="00061116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4.Музыкальное р</w:t>
      </w:r>
      <w:r w:rsidR="00823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</w:t>
      </w:r>
      <w:r w:rsidR="00524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Познакомимся с колокольчиками»</w:t>
      </w:r>
    </w:p>
    <w:p w14:paraId="1E1178E5" w14:textId="77777777" w:rsidR="007F752B" w:rsidRPr="00637E84" w:rsidRDefault="006050FC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1F579F4B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 Мамин Праздник». </w:t>
      </w:r>
    </w:p>
    <w:p w14:paraId="7F86B943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«Прощай зима, здравствуй весна».</w:t>
      </w:r>
    </w:p>
    <w:p w14:paraId="6E7E484E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Спортивный досуг «У медведя во бору».</w:t>
      </w:r>
    </w:p>
    <w:p w14:paraId="7DA8DA09" w14:textId="77777777" w:rsidR="007F752B" w:rsidRDefault="00EF168A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4.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«Кошка и котенок».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1754B" w14:textId="77777777" w:rsidR="00823BDC" w:rsidRPr="00637E84" w:rsidRDefault="00823BDC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BD98FD" w14:textId="77777777"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55A2D41C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«Маша и медведь».</w:t>
      </w:r>
    </w:p>
    <w:p w14:paraId="62B02AD5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«Ладушки в гостях у бабушки»».</w:t>
      </w:r>
    </w:p>
    <w:p w14:paraId="1B682677" w14:textId="77777777" w:rsidR="007F752B" w:rsidRDefault="007B720B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</w:t>
      </w:r>
      <w:r w:rsidR="00EF168A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«Красный, желтый, зеленый»</w:t>
      </w:r>
    </w:p>
    <w:p w14:paraId="05986B17" w14:textId="77777777" w:rsidR="009F1545" w:rsidRPr="00637E84" w:rsidRDefault="009F1545" w:rsidP="009F1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F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Путешествие в сказочный лес»</w:t>
      </w:r>
    </w:p>
    <w:p w14:paraId="43510C40" w14:textId="77777777" w:rsidR="009F1545" w:rsidRPr="00637E84" w:rsidRDefault="009F1545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FC440" w14:textId="77777777"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6A288C49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«Солнышко – ведрышко».</w:t>
      </w:r>
    </w:p>
    <w:p w14:paraId="309ABFD6" w14:textId="77777777"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 xml:space="preserve">« </w:t>
      </w:r>
      <w:r w:rsidR="00061116">
        <w:rPr>
          <w:rFonts w:ascii="Times New Roman" w:hAnsi="Times New Roman" w:cs="Times New Roman"/>
          <w:sz w:val="24"/>
          <w:szCs w:val="24"/>
        </w:rPr>
        <w:t>Курочка Ряба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14:paraId="3BBE3D20" w14:textId="77777777" w:rsidR="00D22C1D" w:rsidRPr="00E354CC" w:rsidRDefault="007F752B" w:rsidP="00E35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</w:t>
      </w:r>
      <w:r w:rsidR="00061116">
        <w:rPr>
          <w:rFonts w:ascii="Times New Roman" w:hAnsi="Times New Roman" w:cs="Times New Roman"/>
          <w:sz w:val="24"/>
          <w:szCs w:val="24"/>
        </w:rPr>
        <w:t>ртивный досуг «В гостях у Матрёшки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14:paraId="0C3BB9F0" w14:textId="77777777" w:rsidR="00D22C1D" w:rsidRDefault="00D22C1D" w:rsidP="00F8556D">
      <w:pPr>
        <w:tabs>
          <w:tab w:val="center" w:pos="5528"/>
          <w:tab w:val="left" w:pos="6789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A58E056" w14:textId="77777777" w:rsidR="000F70C9" w:rsidRPr="006050FC" w:rsidRDefault="00630BB3" w:rsidP="00F8556D">
      <w:pPr>
        <w:tabs>
          <w:tab w:val="center" w:pos="5528"/>
          <w:tab w:val="left" w:pos="678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EA32D43" w14:textId="77777777" w:rsidR="00CE2CFA" w:rsidRPr="005D6847" w:rsidRDefault="00AD6EC2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50C645F" w14:textId="77777777"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14:paraId="47733BE5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группы, а также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2ACDA08D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2D950B54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14:paraId="49E061A4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14:paraId="400EBF66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10D17856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14:paraId="4F022B45" w14:textId="77777777"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2142E077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14:paraId="1DAA0C60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1FA97BDE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4401C7F1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13604FA8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70DC911B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58B7B809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14:paraId="1B1C1B98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205B6665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6D73F1CD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14:paraId="14103FC2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4E6AB9BC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6F644D57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14:paraId="75F7FFF5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462355DC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54A1BC80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14:paraId="5BC963B3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5802A4C4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7877CBC4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14:paraId="26D112DE" w14:textId="77777777"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3DCDA172" w14:textId="77777777" w:rsidR="00637E84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</w:p>
    <w:p w14:paraId="14B7613E" w14:textId="77777777" w:rsidR="00CE2CFA" w:rsidRPr="00415EA6" w:rsidRDefault="00CE2CFA" w:rsidP="00CE2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006"/>
        <w:gridCol w:w="5051"/>
      </w:tblGrid>
      <w:tr w:rsidR="00CE2CFA" w:rsidRPr="00415EA6" w14:paraId="3BD4BAFB" w14:textId="77777777" w:rsidTr="0029054C">
        <w:trPr>
          <w:trHeight w:val="125"/>
        </w:trPr>
        <w:tc>
          <w:tcPr>
            <w:tcW w:w="5000" w:type="pct"/>
            <w:gridSpan w:val="3"/>
          </w:tcPr>
          <w:p w14:paraId="5A1A3E4B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  <w:r w:rsidR="006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E2CFA" w:rsidRPr="00415EA6" w14:paraId="5011140D" w14:textId="77777777" w:rsidTr="0029054C">
        <w:trPr>
          <w:trHeight w:val="942"/>
        </w:trPr>
        <w:tc>
          <w:tcPr>
            <w:tcW w:w="892" w:type="pct"/>
          </w:tcPr>
          <w:p w14:paraId="6B161310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«Физкультурный 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48E62B86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14:paraId="41207DEF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14:paraId="168C13E4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14:paraId="16E3D20B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14:paraId="3CFDBD06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14:paraId="6D495E87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14:paraId="32BC4898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14:paraId="7C39CA41" w14:textId="77777777"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CE2CFA" w:rsidRPr="00415EA6" w14:paraId="535F5B3D" w14:textId="77777777" w:rsidTr="0029054C">
        <w:trPr>
          <w:trHeight w:val="976"/>
        </w:trPr>
        <w:tc>
          <w:tcPr>
            <w:tcW w:w="892" w:type="pct"/>
          </w:tcPr>
          <w:p w14:paraId="3A3B1B0D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природы» </w:t>
            </w:r>
          </w:p>
        </w:tc>
        <w:tc>
          <w:tcPr>
            <w:tcW w:w="1817" w:type="pct"/>
          </w:tcPr>
          <w:p w14:paraId="0889A3E2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14:paraId="2360C6A2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14:paraId="52B0EACD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14:paraId="682C8BEB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14:paraId="1000A139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14:paraId="0335BBF0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14:paraId="3F778A74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14:paraId="68075AAF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14:paraId="7D2ED48C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14:paraId="089CEB0F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14:paraId="06F25D05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14:paraId="1AE72FA2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14:paraId="321B10C6" w14:textId="77777777"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CE2CFA" w:rsidRPr="00415EA6" w14:paraId="75DB792F" w14:textId="77777777" w:rsidTr="0029054C">
        <w:trPr>
          <w:trHeight w:val="138"/>
        </w:trPr>
        <w:tc>
          <w:tcPr>
            <w:tcW w:w="892" w:type="pct"/>
          </w:tcPr>
          <w:p w14:paraId="0C3C0ECD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развивающих игр»</w:t>
            </w:r>
          </w:p>
        </w:tc>
        <w:tc>
          <w:tcPr>
            <w:tcW w:w="1817" w:type="pct"/>
          </w:tcPr>
          <w:p w14:paraId="77108791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14:paraId="502DAF40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415EA6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14:paraId="03A9018C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14:paraId="05ACFC6E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14:paraId="585CADA6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14:paraId="767EA127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14:paraId="72F94BED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14:paraId="60E2BF8D" w14:textId="77777777"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CE2CFA" w:rsidRPr="00415EA6" w14:paraId="5DEA557A" w14:textId="77777777" w:rsidTr="0029054C">
        <w:trPr>
          <w:trHeight w:val="138"/>
        </w:trPr>
        <w:tc>
          <w:tcPr>
            <w:tcW w:w="892" w:type="pct"/>
          </w:tcPr>
          <w:p w14:paraId="7FC4EEAA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Строительная мастерская» </w:t>
            </w:r>
          </w:p>
        </w:tc>
        <w:tc>
          <w:tcPr>
            <w:tcW w:w="1817" w:type="pct"/>
          </w:tcPr>
          <w:p w14:paraId="4104F3DB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ручной умелости, творчества. Выработка позиции творца </w:t>
            </w:r>
          </w:p>
          <w:p w14:paraId="760BFB63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44B7F535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Напольный строительный материал; </w:t>
            </w:r>
          </w:p>
          <w:p w14:paraId="6046CFFD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14:paraId="17A5FFAB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14:paraId="564E0608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14:paraId="0A4A429E" w14:textId="77777777"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построек (мосты, дома, корабли, самолёт и др.). </w:t>
            </w:r>
          </w:p>
        </w:tc>
      </w:tr>
      <w:tr w:rsidR="00CE2CFA" w:rsidRPr="00415EA6" w14:paraId="1886D970" w14:textId="77777777" w:rsidTr="0029054C">
        <w:trPr>
          <w:trHeight w:val="138"/>
        </w:trPr>
        <w:tc>
          <w:tcPr>
            <w:tcW w:w="892" w:type="pct"/>
          </w:tcPr>
          <w:p w14:paraId="01DE1E5D" w14:textId="77777777" w:rsidR="00CE2CFA" w:rsidRPr="00415EA6" w:rsidRDefault="00CE2CFA" w:rsidP="00D6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413F7E9F" w14:textId="77777777"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14:paraId="3BE97361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05FC2403" w14:textId="77777777"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14:paraId="34FE3D6A" w14:textId="77777777"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CE2CFA" w:rsidRPr="00415EA6" w14:paraId="7BE8C96E" w14:textId="77777777" w:rsidTr="0029054C">
        <w:trPr>
          <w:trHeight w:val="138"/>
        </w:trPr>
        <w:tc>
          <w:tcPr>
            <w:tcW w:w="892" w:type="pct"/>
          </w:tcPr>
          <w:p w14:paraId="08504D92" w14:textId="77777777"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D17867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безопасности» </w:t>
            </w:r>
          </w:p>
        </w:tc>
        <w:tc>
          <w:tcPr>
            <w:tcW w:w="1817" w:type="pct"/>
          </w:tcPr>
          <w:p w14:paraId="0BBC9024" w14:textId="77777777"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14:paraId="5BF26E19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7E7697AF" w14:textId="77777777"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14:paraId="26A61647" w14:textId="77777777"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14:paraId="4CB16574" w14:textId="77777777"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14:paraId="4C8DEDCE" w14:textId="77777777"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CE2CFA" w:rsidRPr="00415EA6" w14:paraId="75F9C36D" w14:textId="77777777" w:rsidTr="0029054C">
        <w:trPr>
          <w:trHeight w:val="138"/>
        </w:trPr>
        <w:tc>
          <w:tcPr>
            <w:tcW w:w="892" w:type="pct"/>
          </w:tcPr>
          <w:p w14:paraId="2C8479BF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3F66BB" w14:textId="77777777"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Патриотический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7" w:type="pct"/>
          </w:tcPr>
          <w:p w14:paraId="285505AD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14:paraId="60C78D7F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628C1E32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14:paraId="346F54EF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14:paraId="2E1A1676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14:paraId="39DC8B34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14:paraId="5CD517AA" w14:textId="77777777"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CE2CFA" w:rsidRPr="00415EA6" w14:paraId="7DB6798B" w14:textId="77777777" w:rsidTr="0029054C">
        <w:trPr>
          <w:trHeight w:val="138"/>
        </w:trPr>
        <w:tc>
          <w:tcPr>
            <w:tcW w:w="892" w:type="pct"/>
          </w:tcPr>
          <w:p w14:paraId="09CB114E" w14:textId="77777777"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«Книжный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4E63959B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14:paraId="5D6F44F5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10B54931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14:paraId="15C59CA5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14:paraId="59171020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14:paraId="64D27F94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14:paraId="7A753671" w14:textId="77777777"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CE2CFA" w:rsidRPr="00415EA6" w14:paraId="76926DD4" w14:textId="77777777" w:rsidTr="0029054C">
        <w:trPr>
          <w:trHeight w:val="138"/>
        </w:trPr>
        <w:tc>
          <w:tcPr>
            <w:tcW w:w="892" w:type="pct"/>
          </w:tcPr>
          <w:p w14:paraId="5C61CA4C" w14:textId="77777777"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«Театрализованный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2E9AA8BE" w14:textId="77777777"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14:paraId="7E484069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34DBEF9C" w14:textId="77777777"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Ширмы </w:t>
            </w:r>
          </w:p>
          <w:p w14:paraId="74840A10" w14:textId="77777777"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14:paraId="0882F237" w14:textId="77777777"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театров: кукольный, перчаточный, пальчиковый, театр резиновых кукл и др.</w:t>
            </w:r>
          </w:p>
          <w:p w14:paraId="2292D8C3" w14:textId="77777777"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CE2CFA" w:rsidRPr="00415EA6" w14:paraId="3CCF8660" w14:textId="77777777" w:rsidTr="0029054C">
        <w:trPr>
          <w:trHeight w:val="138"/>
        </w:trPr>
        <w:tc>
          <w:tcPr>
            <w:tcW w:w="892" w:type="pct"/>
          </w:tcPr>
          <w:p w14:paraId="6A8C58AC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творчества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2532A5AA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14:paraId="230A22CE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14:paraId="56E60D94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14:paraId="52A3D150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14:paraId="71A1CF23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14:paraId="67947330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14:paraId="4513F3D8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14:paraId="297E8587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14:paraId="75D560A2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14:paraId="15E929D4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14:paraId="2CF670F9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14:paraId="0558DAD3" w14:textId="77777777"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CE2CFA" w:rsidRPr="00415EA6" w14:paraId="42519BCF" w14:textId="77777777" w:rsidTr="0029054C">
        <w:trPr>
          <w:trHeight w:val="834"/>
        </w:trPr>
        <w:tc>
          <w:tcPr>
            <w:tcW w:w="892" w:type="pct"/>
          </w:tcPr>
          <w:p w14:paraId="0062F3C9" w14:textId="77777777"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«Музыкальный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14:paraId="6F2F1080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14:paraId="7B98FE53" w14:textId="77777777"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14:paraId="3761C019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14:paraId="3C1341FE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14:paraId="49D78EFB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14:paraId="6D9507A0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14:paraId="09527A2B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14:paraId="3C256C9C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14:paraId="02C45DDD" w14:textId="77777777"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14:paraId="4FD33AB4" w14:textId="77777777" w:rsidR="00CE2CFA" w:rsidRPr="00415EA6" w:rsidRDefault="00CE2CFA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7FE873" w14:textId="77777777" w:rsidR="00C267B0" w:rsidRDefault="00C267B0">
      <w:pPr>
        <w:rPr>
          <w:rFonts w:ascii="Times New Roman" w:eastAsia="Times New Roman" w:hAnsi="Times New Roman"/>
          <w:b/>
          <w:sz w:val="24"/>
          <w:szCs w:val="24"/>
        </w:rPr>
      </w:pPr>
    </w:p>
    <w:p w14:paraId="4705748B" w14:textId="77777777" w:rsidR="00493542" w:rsidRDefault="004666FB">
      <w:pPr>
        <w:rPr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3.5. 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14:paraId="3754E093" w14:textId="77777777" w:rsidR="00CE2CFA" w:rsidRPr="005D6847" w:rsidRDefault="00CE2CFA" w:rsidP="009610A6">
      <w:pPr>
        <w:widowControl w:val="0"/>
        <w:numPr>
          <w:ilvl w:val="0"/>
          <w:numId w:val="18"/>
        </w:numPr>
        <w:tabs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>«</w:t>
      </w:r>
      <w:r w:rsidR="009F1545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 общеобразовательная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программа дошкольного образования </w:t>
      </w:r>
      <w:r w:rsidR="009F1545">
        <w:rPr>
          <w:rFonts w:ascii="Times New Roman" w:eastAsia="Times New Roman" w:hAnsi="Times New Roman"/>
          <w:sz w:val="24"/>
          <w:szCs w:val="24"/>
          <w:lang w:eastAsia="ar-SA"/>
        </w:rPr>
        <w:t xml:space="preserve"> МБДОУ 34 к/в " Сказка"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E382657" w14:textId="77777777" w:rsidR="00CE2CFA" w:rsidRPr="005D6847" w:rsidRDefault="009F1545" w:rsidP="009610A6">
      <w:pPr>
        <w:widowControl w:val="0"/>
        <w:numPr>
          <w:ilvl w:val="0"/>
          <w:numId w:val="18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>Подготовительная к школе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 / авт – сост. Н.А. Атарщикова, И.А. Осина, Е.В. Горюнова. – Волгоград: Учитель, 2012. – 114с.</w:t>
      </w:r>
    </w:p>
    <w:p w14:paraId="5B23C79F" w14:textId="77777777" w:rsidR="00637E84" w:rsidRPr="00A44776" w:rsidRDefault="00962A1C" w:rsidP="00A44776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Подготовительная к школе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>группа / авт – сост. В.Н. Мезенцева, О.П. Власенко – Волгоград: Учитель, 2012. – 101с.</w:t>
      </w:r>
    </w:p>
    <w:p w14:paraId="06AE0DCF" w14:textId="77777777" w:rsidR="0006374B" w:rsidRDefault="00962A1C" w:rsidP="00A4477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  <w:r w:rsidR="00394C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E547904" w14:textId="77777777" w:rsidR="00A93A4C" w:rsidRPr="0006374B" w:rsidRDefault="0006374B" w:rsidP="0006374B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2A1C" w:rsidRPr="00630144">
        <w:rPr>
          <w:rFonts w:ascii="Times New Roman" w:hAnsi="Times New Roman" w:cs="Times New Roman"/>
          <w:sz w:val="24"/>
          <w:szCs w:val="24"/>
        </w:rPr>
        <w:t>О.А.Соломенникова «Ознакомление с природой в детском саду» первая младшая группа. -М., Мозаика-Синтез 2014г</w:t>
      </w:r>
    </w:p>
    <w:p w14:paraId="69B37ED8" w14:textId="77777777" w:rsidR="00A93A4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93A4C" w:rsidRPr="00630144">
        <w:rPr>
          <w:rFonts w:ascii="Times New Roman" w:hAnsi="Times New Roman" w:cs="Times New Roman"/>
          <w:sz w:val="24"/>
          <w:szCs w:val="24"/>
        </w:rPr>
        <w:t xml:space="preserve">В.А.Позина, И.А.Помораева «Формирование элементарных математических представлений» Система работы в первой младшей группе детского сада М.: Мозаика- Синтез, 2013 2. </w:t>
      </w:r>
    </w:p>
    <w:p w14:paraId="26160FFE" w14:textId="77777777" w:rsidR="00A534D9" w:rsidRPr="00A44776" w:rsidRDefault="0006374B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144" w:rsidRPr="00630144">
        <w:rPr>
          <w:rFonts w:ascii="Times New Roman" w:hAnsi="Times New Roman" w:cs="Times New Roman"/>
          <w:sz w:val="24"/>
          <w:szCs w:val="24"/>
        </w:rPr>
        <w:t>Д.Денисова «Кто, где живет» для занятий с детьми от 2х до 3х лет, М.: Мозаика- Синтез, 2014</w:t>
      </w:r>
    </w:p>
    <w:p w14:paraId="37704FDA" w14:textId="77777777" w:rsidR="00637E84" w:rsidRPr="00630144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44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14:paraId="6AB42A18" w14:textId="77777777" w:rsidR="00962A1C" w:rsidRPr="0006374B" w:rsidRDefault="0006374B" w:rsidP="0006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D595B" w:rsidRPr="0006374B">
        <w:rPr>
          <w:rFonts w:ascii="Times New Roman" w:hAnsi="Times New Roman"/>
          <w:sz w:val="24"/>
          <w:szCs w:val="24"/>
        </w:rPr>
        <w:t xml:space="preserve">  </w:t>
      </w:r>
      <w:r w:rsidR="00962A1C" w:rsidRPr="0006374B">
        <w:rPr>
          <w:rFonts w:ascii="Times New Roman" w:hAnsi="Times New Roman"/>
          <w:sz w:val="24"/>
          <w:szCs w:val="24"/>
        </w:rPr>
        <w:t xml:space="preserve">Гербова В.В. «Развитие речи в детском саду» первая младшая группа»-М , Мозаика – Синтез,2014г. </w:t>
      </w:r>
    </w:p>
    <w:p w14:paraId="1CBFDB00" w14:textId="77777777" w:rsidR="00962A1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62A1C" w:rsidRPr="00630144">
        <w:rPr>
          <w:rFonts w:ascii="Times New Roman" w:hAnsi="Times New Roman" w:cs="Times New Roman"/>
          <w:sz w:val="24"/>
          <w:szCs w:val="24"/>
        </w:rPr>
        <w:t xml:space="preserve">А.И.Максакова. Занятия по развитию речи в первой  младшей группе детского сада. Планы занятий. –М: 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    </w:t>
      </w:r>
      <w:r w:rsidR="00962A1C" w:rsidRPr="00630144">
        <w:rPr>
          <w:rFonts w:ascii="Times New Roman" w:hAnsi="Times New Roman" w:cs="Times New Roman"/>
          <w:sz w:val="24"/>
          <w:szCs w:val="24"/>
        </w:rPr>
        <w:t>Мозаика – Синтез,2007г.</w:t>
      </w:r>
    </w:p>
    <w:p w14:paraId="07414148" w14:textId="77777777" w:rsidR="00630144" w:rsidRPr="00630144" w:rsidRDefault="0006374B" w:rsidP="0052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</w:t>
      </w:r>
      <w:r w:rsidR="00962A1C" w:rsidRPr="00630144">
        <w:rPr>
          <w:rFonts w:ascii="Times New Roman" w:hAnsi="Times New Roman" w:cs="Times New Roman"/>
          <w:sz w:val="24"/>
          <w:szCs w:val="24"/>
        </w:rPr>
        <w:t>В.В.Гербова «Коммуникация. Развитие речи и общение детей в первой младшей группе детского сада». – М.: Мозаика – Синтез , 2012</w:t>
      </w:r>
    </w:p>
    <w:p w14:paraId="6D72160F" w14:textId="77777777"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30144">
        <w:rPr>
          <w:rFonts w:ascii="Times New Roman" w:hAnsi="Times New Roman" w:cs="Times New Roman"/>
          <w:sz w:val="24"/>
          <w:szCs w:val="24"/>
        </w:rPr>
        <w:t>Развитие игровой деятельности / Н.Ф.Губанова – М., 2010</w:t>
      </w:r>
    </w:p>
    <w:p w14:paraId="4CC53269" w14:textId="77777777"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Занятия с детьми 2-3 лет. /Г.И. Винникова –М.:ТЦ</w:t>
      </w:r>
    </w:p>
    <w:p w14:paraId="442BD4D0" w14:textId="77777777" w:rsidR="00962A1C" w:rsidRPr="00630144" w:rsidRDefault="00A44776" w:rsidP="0096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Сфера, 2009-128с</w:t>
      </w:r>
    </w:p>
    <w:p w14:paraId="60901444" w14:textId="77777777" w:rsidR="00962A1C" w:rsidRPr="00630144" w:rsidRDefault="00962A1C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Физическое развитие»</w:t>
      </w:r>
    </w:p>
    <w:p w14:paraId="12665357" w14:textId="77777777" w:rsidR="00DF0DF9" w:rsidRPr="00630144" w:rsidRDefault="0006374B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9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С.Я.Лайзане «Физкультура для малышей ».-М.Просвещение.1997</w:t>
      </w:r>
    </w:p>
    <w:p w14:paraId="7A97F3E3" w14:textId="77777777" w:rsidR="00637E84" w:rsidRPr="00A44776" w:rsidRDefault="00C92959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374B"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«Общеразвивающие упражнения в детском саду»Буцинская П.П. и др..-М.Просвещение,1990г.</w:t>
      </w:r>
    </w:p>
    <w:p w14:paraId="32745004" w14:textId="77777777" w:rsidR="00962A1C" w:rsidRPr="00A44776" w:rsidRDefault="006D595B" w:rsidP="006D5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Художественно-эстетическое развитие»</w:t>
      </w:r>
    </w:p>
    <w:p w14:paraId="332E695E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30144">
        <w:rPr>
          <w:rFonts w:ascii="Times New Roman" w:hAnsi="Times New Roman" w:cs="Times New Roman"/>
          <w:sz w:val="24"/>
          <w:szCs w:val="24"/>
        </w:rPr>
        <w:t xml:space="preserve">Т.С.Комарова «Д.Денисова «Рисуем пальчиками» для занятий с детьми от 2х до 3х лет, М.: Мозаика-Синтез, 2014 </w:t>
      </w:r>
    </w:p>
    <w:p w14:paraId="168D12AB" w14:textId="77777777" w:rsidR="00BD62B8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30144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Первая младшая группа» Методическое -М.: Мозаика – Синтез ,2014г.</w:t>
      </w:r>
    </w:p>
    <w:p w14:paraId="3D11E397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Д.Н. Колдина  « Лепка и рисование с детьми 2-3 лет»</w:t>
      </w:r>
      <w:r w:rsidRPr="004B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</w:t>
      </w:r>
      <w:r w:rsidRPr="00630144">
        <w:rPr>
          <w:rFonts w:ascii="Times New Roman" w:hAnsi="Times New Roman" w:cs="Times New Roman"/>
          <w:sz w:val="24"/>
          <w:szCs w:val="24"/>
        </w:rPr>
        <w:t xml:space="preserve">Мозаика-Синтез, 2014 </w:t>
      </w:r>
    </w:p>
    <w:p w14:paraId="7254FDE8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17.И.А.Лыкова « Изобразительная деятельность в детском саду» -Авторская программа «Цветные Ладошки».</w:t>
      </w:r>
    </w:p>
    <w:p w14:paraId="419D9642" w14:textId="77777777" w:rsidR="00BD62B8" w:rsidRPr="00A44776" w:rsidRDefault="00BD62B8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30144">
        <w:rPr>
          <w:rFonts w:ascii="Times New Roman" w:hAnsi="Times New Roman" w:cs="Times New Roman"/>
          <w:sz w:val="24"/>
          <w:szCs w:val="24"/>
        </w:rPr>
        <w:t>Е.Янушко «Пластилиновые картинки» для занятий с детьми от 2х до 3х лет, М.: Мозаика-Синтез, 2014</w:t>
      </w:r>
    </w:p>
    <w:p w14:paraId="559A27E2" w14:textId="77777777" w:rsidR="00637E84" w:rsidRPr="00A44776" w:rsidRDefault="0046665D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14:paraId="15F8F500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30144">
        <w:rPr>
          <w:rFonts w:ascii="Times New Roman" w:hAnsi="Times New Roman" w:cs="Times New Roman"/>
          <w:sz w:val="24"/>
          <w:szCs w:val="24"/>
        </w:rPr>
        <w:t>В.В.Гербова «Коммуникация» развитие речи и общения детей в первой младшей группе детского сада М.: Мозаика-Синтез, 2012</w:t>
      </w:r>
    </w:p>
    <w:p w14:paraId="0ADBCA0F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30144">
        <w:rPr>
          <w:rFonts w:ascii="Times New Roman" w:hAnsi="Times New Roman" w:cs="Times New Roman"/>
          <w:sz w:val="24"/>
          <w:szCs w:val="24"/>
        </w:rPr>
        <w:t>Н.Ф.Губанова «Развитие игровой деятельности» Система работы в первой младшей группе детского сада, М.: Мозаика-Синтез, 2012</w:t>
      </w:r>
    </w:p>
    <w:p w14:paraId="2CE358BF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630144">
        <w:rPr>
          <w:rFonts w:ascii="Times New Roman" w:hAnsi="Times New Roman" w:cs="Times New Roman"/>
          <w:sz w:val="24"/>
          <w:szCs w:val="24"/>
        </w:rPr>
        <w:t xml:space="preserve"> С.Н.Теплюк «Занятия на прогулке с малышами», М.: Мозаика-Синтез, 2010 5. Под ред. С.Н.Теплюк «ребенок третьего года жизни», М.: Мозаика-Синтез, 2011</w:t>
      </w:r>
    </w:p>
    <w:p w14:paraId="28D0732D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30144">
        <w:rPr>
          <w:rFonts w:ascii="Times New Roman" w:hAnsi="Times New Roman" w:cs="Times New Roman"/>
          <w:sz w:val="24"/>
          <w:szCs w:val="24"/>
        </w:rPr>
        <w:t>К.Ю.Белая «Формирование основ безопасности дошкольников» . – М.: Мозаика – Синтез, 2012</w:t>
      </w:r>
    </w:p>
    <w:p w14:paraId="5FDF4C61" w14:textId="77777777"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44">
        <w:rPr>
          <w:rFonts w:ascii="Times New Roman" w:hAnsi="Times New Roman" w:cs="Times New Roman"/>
          <w:sz w:val="24"/>
          <w:szCs w:val="24"/>
        </w:rPr>
        <w:t>Авдеева Н.Н., Стеркина Р.Б., Князева О.Л. Безопасность –М:,Просвещение, 2008г.</w:t>
      </w:r>
    </w:p>
    <w:p w14:paraId="14820693" w14:textId="77777777"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2E701" w14:textId="77777777"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4F4A5" w14:textId="77777777"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A2B44" w14:textId="77777777"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ABAEE" w14:textId="77777777" w:rsidR="00A93A4C" w:rsidRDefault="00A93A4C" w:rsidP="00DF0DF9">
      <w:pPr>
        <w:spacing w:after="0" w:line="240" w:lineRule="auto"/>
      </w:pPr>
    </w:p>
    <w:p w14:paraId="0C91ED2B" w14:textId="77777777" w:rsidR="00A93A4C" w:rsidRDefault="00A93A4C" w:rsidP="00DF0DF9">
      <w:pPr>
        <w:spacing w:after="0" w:line="240" w:lineRule="auto"/>
      </w:pPr>
    </w:p>
    <w:p w14:paraId="554440A5" w14:textId="77777777" w:rsidR="00A93A4C" w:rsidRDefault="00A93A4C" w:rsidP="00DF0DF9">
      <w:pPr>
        <w:spacing w:after="0" w:line="240" w:lineRule="auto"/>
      </w:pPr>
    </w:p>
    <w:p w14:paraId="3670D25C" w14:textId="77777777" w:rsidR="00A93A4C" w:rsidRDefault="00A93A4C" w:rsidP="00DF0DF9">
      <w:pPr>
        <w:spacing w:after="0" w:line="240" w:lineRule="auto"/>
      </w:pPr>
    </w:p>
    <w:sectPr w:rsidR="00A93A4C" w:rsidSect="009755D7">
      <w:footerReference w:type="default" r:id="rId9"/>
      <w:pgSz w:w="11906" w:h="16838"/>
      <w:pgMar w:top="709" w:right="282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5C69" w14:textId="77777777" w:rsidR="00AD4AB1" w:rsidRDefault="00AD4AB1" w:rsidP="00525DE5">
      <w:pPr>
        <w:spacing w:after="0" w:line="240" w:lineRule="auto"/>
      </w:pPr>
      <w:r>
        <w:separator/>
      </w:r>
    </w:p>
  </w:endnote>
  <w:endnote w:type="continuationSeparator" w:id="0">
    <w:p w14:paraId="2381E9D5" w14:textId="77777777" w:rsidR="00AD4AB1" w:rsidRDefault="00AD4AB1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364"/>
      <w:docPartObj>
        <w:docPartGallery w:val="Page Numbers (Bottom of Page)"/>
        <w:docPartUnique/>
      </w:docPartObj>
    </w:sdtPr>
    <w:sdtEndPr/>
    <w:sdtContent>
      <w:p w14:paraId="6BCC0406" w14:textId="1C5115E2" w:rsidR="00F16F27" w:rsidRDefault="002830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34EEC" w14:textId="77777777" w:rsidR="00F16F27" w:rsidRDefault="00F16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9DD3" w14:textId="77777777" w:rsidR="00AD4AB1" w:rsidRDefault="00AD4AB1" w:rsidP="00525DE5">
      <w:pPr>
        <w:spacing w:after="0" w:line="240" w:lineRule="auto"/>
      </w:pPr>
      <w:r>
        <w:separator/>
      </w:r>
    </w:p>
  </w:footnote>
  <w:footnote w:type="continuationSeparator" w:id="0">
    <w:p w14:paraId="4ADBE047" w14:textId="77777777" w:rsidR="00AD4AB1" w:rsidRDefault="00AD4AB1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6AC"/>
    <w:multiLevelType w:val="hybridMultilevel"/>
    <w:tmpl w:val="45B8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9CB"/>
    <w:multiLevelType w:val="hybridMultilevel"/>
    <w:tmpl w:val="F1E6CDF8"/>
    <w:lvl w:ilvl="0" w:tplc="84288E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610C46"/>
    <w:multiLevelType w:val="hybridMultilevel"/>
    <w:tmpl w:val="364A3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00C19"/>
    <w:multiLevelType w:val="hybridMultilevel"/>
    <w:tmpl w:val="C2C22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0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27A"/>
    <w:multiLevelType w:val="hybridMultilevel"/>
    <w:tmpl w:val="ED06C44C"/>
    <w:lvl w:ilvl="0" w:tplc="84288E2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C9AD63A">
      <w:start w:val="1"/>
      <w:numFmt w:val="decimal"/>
      <w:lvlText w:val="%5."/>
      <w:lvlJc w:val="left"/>
      <w:pPr>
        <w:ind w:left="57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1A1707"/>
    <w:multiLevelType w:val="hybridMultilevel"/>
    <w:tmpl w:val="3BBCF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406A"/>
    <w:multiLevelType w:val="hybridMultilevel"/>
    <w:tmpl w:val="EAC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8CE"/>
    <w:multiLevelType w:val="hybridMultilevel"/>
    <w:tmpl w:val="895050FA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7BD11FE"/>
    <w:multiLevelType w:val="hybridMultilevel"/>
    <w:tmpl w:val="CDAE2374"/>
    <w:lvl w:ilvl="0" w:tplc="48D69B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DA2DDC"/>
    <w:multiLevelType w:val="hybridMultilevel"/>
    <w:tmpl w:val="D45EB4FA"/>
    <w:lvl w:ilvl="0" w:tplc="CB5ABE6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375C2"/>
    <w:multiLevelType w:val="hybridMultilevel"/>
    <w:tmpl w:val="DEB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AE"/>
    <w:multiLevelType w:val="hybridMultilevel"/>
    <w:tmpl w:val="DF60F324"/>
    <w:lvl w:ilvl="0" w:tplc="D5F84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5434A"/>
    <w:multiLevelType w:val="hybridMultilevel"/>
    <w:tmpl w:val="0142927C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82E7F"/>
    <w:multiLevelType w:val="hybridMultilevel"/>
    <w:tmpl w:val="E8664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41316"/>
    <w:multiLevelType w:val="hybridMultilevel"/>
    <w:tmpl w:val="FE523E20"/>
    <w:lvl w:ilvl="0" w:tplc="CBF62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6"/>
  </w:num>
  <w:num w:numId="12">
    <w:abstractNumId w:val="27"/>
  </w:num>
  <w:num w:numId="13">
    <w:abstractNumId w:val="31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30"/>
  </w:num>
  <w:num w:numId="23">
    <w:abstractNumId w:val="12"/>
  </w:num>
  <w:num w:numId="24">
    <w:abstractNumId w:val="0"/>
  </w:num>
  <w:num w:numId="25">
    <w:abstractNumId w:val="5"/>
  </w:num>
  <w:num w:numId="26">
    <w:abstractNumId w:val="24"/>
  </w:num>
  <w:num w:numId="27">
    <w:abstractNumId w:val="16"/>
  </w:num>
  <w:num w:numId="28">
    <w:abstractNumId w:val="18"/>
  </w:num>
  <w:num w:numId="29">
    <w:abstractNumId w:val="28"/>
  </w:num>
  <w:num w:numId="30">
    <w:abstractNumId w:val="3"/>
  </w:num>
  <w:num w:numId="31">
    <w:abstractNumId w:val="11"/>
  </w:num>
  <w:num w:numId="32">
    <w:abstractNumId w:val="21"/>
  </w:num>
  <w:num w:numId="33">
    <w:abstractNumId w:val="4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257F4"/>
    <w:rsid w:val="00031E36"/>
    <w:rsid w:val="0004181A"/>
    <w:rsid w:val="0004458F"/>
    <w:rsid w:val="00053958"/>
    <w:rsid w:val="000539BF"/>
    <w:rsid w:val="00053D88"/>
    <w:rsid w:val="000543A6"/>
    <w:rsid w:val="00061116"/>
    <w:rsid w:val="0006374B"/>
    <w:rsid w:val="00072635"/>
    <w:rsid w:val="00073761"/>
    <w:rsid w:val="00081A95"/>
    <w:rsid w:val="000B4521"/>
    <w:rsid w:val="000C0E3F"/>
    <w:rsid w:val="000C1134"/>
    <w:rsid w:val="000E01DF"/>
    <w:rsid w:val="000E1264"/>
    <w:rsid w:val="000E1EC8"/>
    <w:rsid w:val="000F156E"/>
    <w:rsid w:val="000F51C1"/>
    <w:rsid w:val="000F6C73"/>
    <w:rsid w:val="000F70C9"/>
    <w:rsid w:val="00114308"/>
    <w:rsid w:val="00120F0E"/>
    <w:rsid w:val="00125D0B"/>
    <w:rsid w:val="00136CC3"/>
    <w:rsid w:val="001405C3"/>
    <w:rsid w:val="00140FB1"/>
    <w:rsid w:val="001609A3"/>
    <w:rsid w:val="00164A24"/>
    <w:rsid w:val="001B25B8"/>
    <w:rsid w:val="001B5214"/>
    <w:rsid w:val="001B615F"/>
    <w:rsid w:val="001C20C0"/>
    <w:rsid w:val="001F144F"/>
    <w:rsid w:val="00201E8F"/>
    <w:rsid w:val="002022DC"/>
    <w:rsid w:val="00222DED"/>
    <w:rsid w:val="00224D92"/>
    <w:rsid w:val="0024053E"/>
    <w:rsid w:val="00252288"/>
    <w:rsid w:val="00252D67"/>
    <w:rsid w:val="002719E9"/>
    <w:rsid w:val="00275BA5"/>
    <w:rsid w:val="002773D5"/>
    <w:rsid w:val="00283093"/>
    <w:rsid w:val="002860DA"/>
    <w:rsid w:val="0029054C"/>
    <w:rsid w:val="002A4239"/>
    <w:rsid w:val="002A7F48"/>
    <w:rsid w:val="002C21E6"/>
    <w:rsid w:val="002C61E4"/>
    <w:rsid w:val="002D406B"/>
    <w:rsid w:val="002D6919"/>
    <w:rsid w:val="002E7B24"/>
    <w:rsid w:val="00327EDE"/>
    <w:rsid w:val="00365E2F"/>
    <w:rsid w:val="00375761"/>
    <w:rsid w:val="0039363D"/>
    <w:rsid w:val="00394C0C"/>
    <w:rsid w:val="003A05B4"/>
    <w:rsid w:val="003A0E9F"/>
    <w:rsid w:val="003D01D1"/>
    <w:rsid w:val="004016B4"/>
    <w:rsid w:val="0040346A"/>
    <w:rsid w:val="00405079"/>
    <w:rsid w:val="00415E6F"/>
    <w:rsid w:val="00431BC1"/>
    <w:rsid w:val="00437CE7"/>
    <w:rsid w:val="0046092B"/>
    <w:rsid w:val="0046665D"/>
    <w:rsid w:val="004666FB"/>
    <w:rsid w:val="00475D43"/>
    <w:rsid w:val="0048204E"/>
    <w:rsid w:val="00491375"/>
    <w:rsid w:val="00493542"/>
    <w:rsid w:val="0049465E"/>
    <w:rsid w:val="00495816"/>
    <w:rsid w:val="004A56AA"/>
    <w:rsid w:val="004A7380"/>
    <w:rsid w:val="004B751A"/>
    <w:rsid w:val="004B77B8"/>
    <w:rsid w:val="004D1AC8"/>
    <w:rsid w:val="004F0930"/>
    <w:rsid w:val="004F4592"/>
    <w:rsid w:val="004F4A6F"/>
    <w:rsid w:val="005175ED"/>
    <w:rsid w:val="005221E2"/>
    <w:rsid w:val="00524DC2"/>
    <w:rsid w:val="00525DE5"/>
    <w:rsid w:val="00547683"/>
    <w:rsid w:val="00561B8C"/>
    <w:rsid w:val="00562861"/>
    <w:rsid w:val="00566BAF"/>
    <w:rsid w:val="00571D3C"/>
    <w:rsid w:val="00572FB8"/>
    <w:rsid w:val="00584084"/>
    <w:rsid w:val="00584D65"/>
    <w:rsid w:val="00593A58"/>
    <w:rsid w:val="00597FAB"/>
    <w:rsid w:val="005B2E86"/>
    <w:rsid w:val="005C3A41"/>
    <w:rsid w:val="005C402E"/>
    <w:rsid w:val="00601642"/>
    <w:rsid w:val="006050FC"/>
    <w:rsid w:val="00613A7C"/>
    <w:rsid w:val="006148DC"/>
    <w:rsid w:val="00617CFE"/>
    <w:rsid w:val="00630144"/>
    <w:rsid w:val="00630BB3"/>
    <w:rsid w:val="00637E84"/>
    <w:rsid w:val="006428B2"/>
    <w:rsid w:val="00644BEF"/>
    <w:rsid w:val="00675BE0"/>
    <w:rsid w:val="00697837"/>
    <w:rsid w:val="006A0120"/>
    <w:rsid w:val="006B3DD7"/>
    <w:rsid w:val="006B781C"/>
    <w:rsid w:val="006C2C75"/>
    <w:rsid w:val="006C56D6"/>
    <w:rsid w:val="006D595B"/>
    <w:rsid w:val="006E1815"/>
    <w:rsid w:val="006E4B3F"/>
    <w:rsid w:val="006E4D7D"/>
    <w:rsid w:val="00700F0D"/>
    <w:rsid w:val="00702492"/>
    <w:rsid w:val="00702721"/>
    <w:rsid w:val="00720180"/>
    <w:rsid w:val="00722CA4"/>
    <w:rsid w:val="0073451A"/>
    <w:rsid w:val="00736A39"/>
    <w:rsid w:val="00773C27"/>
    <w:rsid w:val="007814F3"/>
    <w:rsid w:val="00787EA2"/>
    <w:rsid w:val="00792275"/>
    <w:rsid w:val="00795D75"/>
    <w:rsid w:val="007A6A33"/>
    <w:rsid w:val="007B720B"/>
    <w:rsid w:val="007E06B4"/>
    <w:rsid w:val="007E0C43"/>
    <w:rsid w:val="007E3711"/>
    <w:rsid w:val="007E6E6E"/>
    <w:rsid w:val="007F752B"/>
    <w:rsid w:val="00805140"/>
    <w:rsid w:val="00810D6E"/>
    <w:rsid w:val="00811ECC"/>
    <w:rsid w:val="00813C85"/>
    <w:rsid w:val="00823BDC"/>
    <w:rsid w:val="00824AE2"/>
    <w:rsid w:val="00854D39"/>
    <w:rsid w:val="00861C1A"/>
    <w:rsid w:val="00873EF7"/>
    <w:rsid w:val="008770B3"/>
    <w:rsid w:val="00892DA3"/>
    <w:rsid w:val="008C1FD5"/>
    <w:rsid w:val="008C6217"/>
    <w:rsid w:val="008F18AE"/>
    <w:rsid w:val="008F3961"/>
    <w:rsid w:val="008F6CC2"/>
    <w:rsid w:val="00914E33"/>
    <w:rsid w:val="0091659B"/>
    <w:rsid w:val="0092638F"/>
    <w:rsid w:val="009346A4"/>
    <w:rsid w:val="0094676B"/>
    <w:rsid w:val="00952986"/>
    <w:rsid w:val="00952F9A"/>
    <w:rsid w:val="0096077D"/>
    <w:rsid w:val="009610A6"/>
    <w:rsid w:val="00962A1C"/>
    <w:rsid w:val="00965648"/>
    <w:rsid w:val="009755D7"/>
    <w:rsid w:val="00984D48"/>
    <w:rsid w:val="00991B96"/>
    <w:rsid w:val="00995A49"/>
    <w:rsid w:val="009A1F32"/>
    <w:rsid w:val="009A2F53"/>
    <w:rsid w:val="009A43F1"/>
    <w:rsid w:val="009A70DA"/>
    <w:rsid w:val="009C70FC"/>
    <w:rsid w:val="009D0299"/>
    <w:rsid w:val="009D4557"/>
    <w:rsid w:val="009D59C5"/>
    <w:rsid w:val="009F1545"/>
    <w:rsid w:val="00A02AF4"/>
    <w:rsid w:val="00A23EDE"/>
    <w:rsid w:val="00A31F26"/>
    <w:rsid w:val="00A43752"/>
    <w:rsid w:val="00A44776"/>
    <w:rsid w:val="00A534D9"/>
    <w:rsid w:val="00A54CD2"/>
    <w:rsid w:val="00A62F6E"/>
    <w:rsid w:val="00A67A5F"/>
    <w:rsid w:val="00A86790"/>
    <w:rsid w:val="00A8760C"/>
    <w:rsid w:val="00A93A4C"/>
    <w:rsid w:val="00AA1F08"/>
    <w:rsid w:val="00AA71EC"/>
    <w:rsid w:val="00AC167F"/>
    <w:rsid w:val="00AD4AB1"/>
    <w:rsid w:val="00AD6EC2"/>
    <w:rsid w:val="00AE3704"/>
    <w:rsid w:val="00AF6720"/>
    <w:rsid w:val="00B04A57"/>
    <w:rsid w:val="00B0684F"/>
    <w:rsid w:val="00B2418E"/>
    <w:rsid w:val="00B3234E"/>
    <w:rsid w:val="00B33FF3"/>
    <w:rsid w:val="00B50099"/>
    <w:rsid w:val="00B5695F"/>
    <w:rsid w:val="00B6482A"/>
    <w:rsid w:val="00B670F6"/>
    <w:rsid w:val="00B75171"/>
    <w:rsid w:val="00BB07EB"/>
    <w:rsid w:val="00BB194F"/>
    <w:rsid w:val="00BB3306"/>
    <w:rsid w:val="00BB52CA"/>
    <w:rsid w:val="00BC4B6D"/>
    <w:rsid w:val="00BD0E63"/>
    <w:rsid w:val="00BD62B8"/>
    <w:rsid w:val="00BF3D5F"/>
    <w:rsid w:val="00BF47CC"/>
    <w:rsid w:val="00BF5858"/>
    <w:rsid w:val="00C06768"/>
    <w:rsid w:val="00C069E2"/>
    <w:rsid w:val="00C264E2"/>
    <w:rsid w:val="00C267B0"/>
    <w:rsid w:val="00C34635"/>
    <w:rsid w:val="00C372BF"/>
    <w:rsid w:val="00C4756A"/>
    <w:rsid w:val="00C51600"/>
    <w:rsid w:val="00C51FD7"/>
    <w:rsid w:val="00C54EE5"/>
    <w:rsid w:val="00C7440F"/>
    <w:rsid w:val="00C82B36"/>
    <w:rsid w:val="00C92959"/>
    <w:rsid w:val="00CA1510"/>
    <w:rsid w:val="00CA3F42"/>
    <w:rsid w:val="00CB54DE"/>
    <w:rsid w:val="00CB6C3F"/>
    <w:rsid w:val="00CC3767"/>
    <w:rsid w:val="00CE2CFA"/>
    <w:rsid w:val="00CF13C7"/>
    <w:rsid w:val="00CF6A3E"/>
    <w:rsid w:val="00D139C2"/>
    <w:rsid w:val="00D17867"/>
    <w:rsid w:val="00D200F9"/>
    <w:rsid w:val="00D22C1D"/>
    <w:rsid w:val="00D3125D"/>
    <w:rsid w:val="00D53B6D"/>
    <w:rsid w:val="00D6018B"/>
    <w:rsid w:val="00D74B11"/>
    <w:rsid w:val="00D82AFB"/>
    <w:rsid w:val="00D83909"/>
    <w:rsid w:val="00D84DC4"/>
    <w:rsid w:val="00D9347C"/>
    <w:rsid w:val="00DA32F3"/>
    <w:rsid w:val="00DE7813"/>
    <w:rsid w:val="00DF0DF9"/>
    <w:rsid w:val="00DF6661"/>
    <w:rsid w:val="00DF728D"/>
    <w:rsid w:val="00E020AC"/>
    <w:rsid w:val="00E113AF"/>
    <w:rsid w:val="00E11B92"/>
    <w:rsid w:val="00E16AA8"/>
    <w:rsid w:val="00E354CC"/>
    <w:rsid w:val="00E36093"/>
    <w:rsid w:val="00E376C0"/>
    <w:rsid w:val="00E4396A"/>
    <w:rsid w:val="00E471E0"/>
    <w:rsid w:val="00E6469E"/>
    <w:rsid w:val="00E658AB"/>
    <w:rsid w:val="00E740DB"/>
    <w:rsid w:val="00E8210B"/>
    <w:rsid w:val="00E83C8D"/>
    <w:rsid w:val="00EA3EDD"/>
    <w:rsid w:val="00EC6C14"/>
    <w:rsid w:val="00ED2FD7"/>
    <w:rsid w:val="00EE00AB"/>
    <w:rsid w:val="00EF103E"/>
    <w:rsid w:val="00EF168A"/>
    <w:rsid w:val="00EF442F"/>
    <w:rsid w:val="00EF7E1B"/>
    <w:rsid w:val="00F047F6"/>
    <w:rsid w:val="00F16F27"/>
    <w:rsid w:val="00F30C81"/>
    <w:rsid w:val="00F37FC9"/>
    <w:rsid w:val="00F52DAC"/>
    <w:rsid w:val="00F607AD"/>
    <w:rsid w:val="00F607E0"/>
    <w:rsid w:val="00F62C76"/>
    <w:rsid w:val="00F70B64"/>
    <w:rsid w:val="00F8556D"/>
    <w:rsid w:val="00F970EB"/>
    <w:rsid w:val="00FA0751"/>
    <w:rsid w:val="00FA472E"/>
    <w:rsid w:val="00FA5073"/>
    <w:rsid w:val="00FB6D26"/>
    <w:rsid w:val="00FC1D5B"/>
    <w:rsid w:val="00FC36F2"/>
    <w:rsid w:val="00FC6892"/>
    <w:rsid w:val="00FD0B5C"/>
    <w:rsid w:val="00FE083D"/>
    <w:rsid w:val="00FE47E1"/>
    <w:rsid w:val="00FE57D2"/>
    <w:rsid w:val="00FF0D3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66FA7"/>
  <w15:docId w15:val="{A9843CD7-D36F-4645-AC86-579FFE0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table" w:customStyle="1" w:styleId="11">
    <w:name w:val="Сетка таблицы1"/>
    <w:basedOn w:val="a1"/>
    <w:next w:val="a6"/>
    <w:uiPriority w:val="59"/>
    <w:rsid w:val="00A0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E8210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8210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3761"/>
  </w:style>
  <w:style w:type="character" w:customStyle="1" w:styleId="c6">
    <w:name w:val="c6"/>
    <w:basedOn w:val="a0"/>
    <w:rsid w:val="00073761"/>
  </w:style>
  <w:style w:type="paragraph" w:customStyle="1" w:styleId="c1">
    <w:name w:val="c1"/>
    <w:basedOn w:val="a"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B6D"/>
  </w:style>
  <w:style w:type="character" w:customStyle="1" w:styleId="c0">
    <w:name w:val="c0"/>
    <w:basedOn w:val="a0"/>
    <w:rsid w:val="00BC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6F02-12AC-4946-A240-D3BFB8E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13907</Words>
  <Characters>79276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64</cp:revision>
  <cp:lastPrinted>2021-09-05T17:25:00Z</cp:lastPrinted>
  <dcterms:created xsi:type="dcterms:W3CDTF">2016-07-22T19:59:00Z</dcterms:created>
  <dcterms:modified xsi:type="dcterms:W3CDTF">2022-12-01T13:48:00Z</dcterms:modified>
</cp:coreProperties>
</file>