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BE" w:rsidRDefault="00BD0957">
      <w:pPr>
        <w:pStyle w:val="a4"/>
      </w:pPr>
      <w:r>
        <w:t>Средства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</w:p>
    <w:p w:rsidR="00027CBE" w:rsidRDefault="00027CBE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27CBE" w:rsidRDefault="00BD0957">
      <w:pPr>
        <w:pStyle w:val="a3"/>
        <w:spacing w:before="0"/>
        <w:ind w:left="810" w:firstLine="0"/>
      </w:pPr>
      <w:r>
        <w:t>Средства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используемые в</w:t>
      </w:r>
      <w:r>
        <w:rPr>
          <w:spacing w:val="2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№4</w:t>
      </w:r>
    </w:p>
    <w:p w:rsidR="00027CBE" w:rsidRDefault="00BD0957">
      <w:pPr>
        <w:pStyle w:val="a3"/>
        <w:spacing w:before="44" w:line="276" w:lineRule="auto"/>
        <w:ind w:right="108" w:firstLine="0"/>
      </w:pPr>
      <w:r>
        <w:t xml:space="preserve">«Сказка» </w:t>
      </w:r>
      <w:proofErr w:type="spellStart"/>
      <w:r>
        <w:t>г.Сельцо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образовательной деятельности,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 как совокупность учебно-</w:t>
      </w:r>
      <w:r>
        <w:rPr>
          <w:spacing w:val="1"/>
        </w:rPr>
        <w:t xml:space="preserve"> </w:t>
      </w:r>
      <w:r>
        <w:t>методических,</w:t>
      </w:r>
      <w:r>
        <w:rPr>
          <w:spacing w:val="1"/>
        </w:rPr>
        <w:t xml:space="preserve"> </w:t>
      </w:r>
      <w:r>
        <w:t>материальных,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образовательно-воспитательных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условиях.</w:t>
      </w:r>
    </w:p>
    <w:p w:rsidR="00027CBE" w:rsidRDefault="00BD0957">
      <w:pPr>
        <w:pStyle w:val="a3"/>
        <w:spacing w:line="276" w:lineRule="auto"/>
        <w:ind w:right="110"/>
      </w:pPr>
      <w:r>
        <w:t>Комплексное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</w:t>
      </w:r>
      <w:r>
        <w:t>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обеспечивает возможность организации как совместной деятельности взрослого и</w:t>
      </w:r>
      <w:r>
        <w:rPr>
          <w:spacing w:val="1"/>
        </w:rPr>
        <w:t xml:space="preserve"> </w:t>
      </w:r>
      <w:r>
        <w:t>воспитанников, так и самостоятельной деятельности воспитанников не только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НОД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освоению</w:t>
      </w:r>
      <w:r>
        <w:rPr>
          <w:spacing w:val="-4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режимных</w:t>
      </w:r>
      <w:r>
        <w:rPr>
          <w:spacing w:val="-4"/>
        </w:rPr>
        <w:t xml:space="preserve"> </w:t>
      </w:r>
      <w:r>
        <w:t>моментов.</w:t>
      </w:r>
    </w:p>
    <w:p w:rsidR="00027CBE" w:rsidRDefault="00BD0957">
      <w:pPr>
        <w:pStyle w:val="a3"/>
        <w:spacing w:line="276" w:lineRule="auto"/>
        <w:ind w:right="111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 и в ходе реализации других областей. Подбор средств обучения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(игровая,</w:t>
      </w:r>
      <w:r>
        <w:rPr>
          <w:spacing w:val="1"/>
        </w:rPr>
        <w:t xml:space="preserve"> </w:t>
      </w:r>
      <w:r>
        <w:t>продуктивная,</w:t>
      </w:r>
      <w:r>
        <w:rPr>
          <w:spacing w:val="1"/>
        </w:rPr>
        <w:t xml:space="preserve"> </w:t>
      </w:r>
      <w:r>
        <w:t>познавательно-исследовательская,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трудовая,</w:t>
      </w:r>
      <w:r>
        <w:rPr>
          <w:spacing w:val="-62"/>
        </w:rPr>
        <w:t xml:space="preserve"> </w:t>
      </w:r>
      <w:r>
        <w:t>музыкально-художественная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литературы), которые в наибольшей степени способствуют решению развивающих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</w:t>
      </w:r>
      <w:r>
        <w:t>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ребенка.</w:t>
      </w:r>
    </w:p>
    <w:p w:rsidR="00027CBE" w:rsidRDefault="00BD0957">
      <w:pPr>
        <w:pStyle w:val="a3"/>
        <w:spacing w:before="0" w:line="276" w:lineRule="auto"/>
        <w:ind w:right="108"/>
      </w:pPr>
      <w:r>
        <w:t>Оборудование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нормам,</w:t>
      </w:r>
      <w:r>
        <w:rPr>
          <w:spacing w:val="-62"/>
        </w:rPr>
        <w:t xml:space="preserve"> </w:t>
      </w:r>
      <w:r>
        <w:t>гигиеническим,</w:t>
      </w:r>
      <w:r>
        <w:rPr>
          <w:spacing w:val="-2"/>
        </w:rPr>
        <w:t xml:space="preserve"> </w:t>
      </w:r>
      <w:r>
        <w:t>педагогическим и</w:t>
      </w:r>
      <w:r>
        <w:rPr>
          <w:spacing w:val="-1"/>
        </w:rPr>
        <w:t xml:space="preserve"> </w:t>
      </w:r>
      <w:r>
        <w:t>эстетическим требованиям.</w:t>
      </w:r>
    </w:p>
    <w:p w:rsidR="00027CBE" w:rsidRDefault="00BD0957">
      <w:pPr>
        <w:pStyle w:val="a3"/>
        <w:spacing w:line="276" w:lineRule="auto"/>
        <w:ind w:right="110"/>
      </w:pPr>
      <w:r>
        <w:t>В</w:t>
      </w:r>
      <w:r>
        <w:rPr>
          <w:spacing w:val="-10"/>
        </w:rPr>
        <w:t xml:space="preserve"> </w:t>
      </w:r>
      <w:r>
        <w:t>МБДОУ</w:t>
      </w:r>
      <w:r>
        <w:rPr>
          <w:spacing w:val="-10"/>
        </w:rPr>
        <w:t xml:space="preserve"> </w:t>
      </w:r>
      <w:r>
        <w:t>детский</w:t>
      </w:r>
      <w:r>
        <w:rPr>
          <w:spacing w:val="-8"/>
        </w:rPr>
        <w:t xml:space="preserve"> </w:t>
      </w:r>
      <w:r>
        <w:t>сад</w:t>
      </w:r>
      <w:r>
        <w:rPr>
          <w:spacing w:val="-8"/>
        </w:rPr>
        <w:t xml:space="preserve"> </w:t>
      </w:r>
      <w:r>
        <w:t>№4</w:t>
      </w:r>
      <w:r>
        <w:rPr>
          <w:spacing w:val="-6"/>
        </w:rPr>
        <w:t xml:space="preserve"> </w:t>
      </w:r>
      <w:r>
        <w:t>«Сказка</w:t>
      </w:r>
      <w:r>
        <w:t>»</w:t>
      </w:r>
      <w:r>
        <w:rPr>
          <w:spacing w:val="-11"/>
        </w:rPr>
        <w:t xml:space="preserve"> </w:t>
      </w:r>
      <w:r>
        <w:t>г.</w:t>
      </w:r>
      <w:r>
        <w:rPr>
          <w:spacing w:val="-8"/>
        </w:rPr>
        <w:t>Сельцо</w:t>
      </w:r>
      <w:bookmarkStart w:id="0" w:name="_GoBack"/>
      <w:bookmarkEnd w:id="0"/>
      <w:r>
        <w:rPr>
          <w:spacing w:val="-3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используются</w:t>
      </w:r>
      <w:r>
        <w:rPr>
          <w:spacing w:val="-63"/>
        </w:rPr>
        <w:t xml:space="preserve"> </w:t>
      </w:r>
      <w:r>
        <w:t>специальные</w:t>
      </w:r>
      <w:r>
        <w:rPr>
          <w:spacing w:val="-8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воспитания,</w:t>
      </w:r>
      <w:r>
        <w:rPr>
          <w:spacing w:val="-7"/>
        </w:rPr>
        <w:t xml:space="preserve"> </w:t>
      </w:r>
      <w:r>
        <w:t>приспособленные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63"/>
        </w:rPr>
        <w:t xml:space="preserve"> </w:t>
      </w:r>
      <w:r>
        <w:t>инвалидами и лицами с ограниченными возможностями здоровья для 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sectPr w:rsidR="00027CBE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7CBE"/>
    <w:rsid w:val="00027CBE"/>
    <w:rsid w:val="00B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94A0"/>
  <w15:docId w15:val="{1B8EBD11-5DD3-4BE9-AF19-53A60BBA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2" w:firstLine="707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72"/>
      <w:ind w:left="302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2022-02-25T09:27:00Z</dcterms:created>
  <dcterms:modified xsi:type="dcterms:W3CDTF">2022-02-25T09:30:00Z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2022-02-25T00:00:00Z</vt:filetime>
  </property>
</Properties>
</file>